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8A07" w14:textId="77777777" w:rsidR="00C467F0" w:rsidRDefault="00A7532A" w:rsidP="00A7532A">
      <w:pPr>
        <w:pStyle w:val="NoSpacing"/>
        <w:jc w:val="center"/>
        <w:rPr>
          <w:b/>
          <w:sz w:val="24"/>
          <w:szCs w:val="24"/>
        </w:rPr>
      </w:pPr>
      <w:bookmarkStart w:id="0" w:name="_GoBack"/>
      <w:bookmarkEnd w:id="0"/>
      <w:r w:rsidRPr="00A7532A">
        <w:rPr>
          <w:b/>
          <w:sz w:val="24"/>
          <w:szCs w:val="24"/>
        </w:rPr>
        <w:t>SBMT Meeting Minutes</w:t>
      </w:r>
    </w:p>
    <w:p w14:paraId="5F63F161" w14:textId="77777777" w:rsidR="000E023E" w:rsidRPr="00A7532A" w:rsidRDefault="000E023E" w:rsidP="00A7532A">
      <w:pPr>
        <w:pStyle w:val="NoSpacing"/>
        <w:jc w:val="center"/>
        <w:rPr>
          <w:b/>
          <w:sz w:val="24"/>
          <w:szCs w:val="24"/>
        </w:rPr>
      </w:pPr>
      <w:r>
        <w:rPr>
          <w:b/>
          <w:sz w:val="24"/>
          <w:szCs w:val="24"/>
        </w:rPr>
        <w:t>Hubenak Elementary</w:t>
      </w:r>
    </w:p>
    <w:p w14:paraId="182FF0FB" w14:textId="77777777" w:rsidR="00A7532A" w:rsidRPr="00A7532A" w:rsidRDefault="004723C3" w:rsidP="00A7532A">
      <w:pPr>
        <w:pStyle w:val="NoSpacing"/>
        <w:jc w:val="center"/>
        <w:rPr>
          <w:b/>
          <w:sz w:val="24"/>
          <w:szCs w:val="24"/>
        </w:rPr>
      </w:pPr>
      <w:r>
        <w:rPr>
          <w:b/>
          <w:sz w:val="24"/>
          <w:szCs w:val="24"/>
        </w:rPr>
        <w:t>February 20, 2019</w:t>
      </w:r>
    </w:p>
    <w:p w14:paraId="023C7F64" w14:textId="77777777" w:rsidR="00A7532A" w:rsidRPr="00766F0E" w:rsidRDefault="00A7532A" w:rsidP="00A7532A">
      <w:pPr>
        <w:pStyle w:val="NoSpacing"/>
        <w:rPr>
          <w:b/>
        </w:rPr>
      </w:pPr>
      <w:r w:rsidRPr="00766F0E">
        <w:rPr>
          <w:b/>
        </w:rPr>
        <w:t>Members in Attendance</w:t>
      </w:r>
    </w:p>
    <w:p w14:paraId="65EFC743" w14:textId="77777777" w:rsidR="00AB2ABA" w:rsidRDefault="001068BA" w:rsidP="00A7532A">
      <w:pPr>
        <w:pStyle w:val="NoSpacing"/>
      </w:pPr>
      <w:r>
        <w:t>An McComb</w:t>
      </w:r>
      <w:r>
        <w:tab/>
      </w:r>
      <w:r>
        <w:tab/>
      </w:r>
      <w:r>
        <w:tab/>
      </w:r>
      <w:r>
        <w:tab/>
      </w:r>
      <w:r>
        <w:tab/>
        <w:t>Diane Parks</w:t>
      </w:r>
    </w:p>
    <w:p w14:paraId="3ABC4E6D" w14:textId="77777777" w:rsidR="001068BA" w:rsidRDefault="00BC4BF1" w:rsidP="00A7532A">
      <w:pPr>
        <w:pStyle w:val="NoSpacing"/>
      </w:pPr>
      <w:r>
        <w:t>Gena Evans</w:t>
      </w:r>
      <w:r>
        <w:tab/>
      </w:r>
      <w:r>
        <w:tab/>
      </w:r>
      <w:r>
        <w:tab/>
      </w:r>
      <w:r>
        <w:tab/>
      </w:r>
      <w:r>
        <w:tab/>
        <w:t>Sarah Falcon</w:t>
      </w:r>
    </w:p>
    <w:p w14:paraId="65198A74" w14:textId="77777777" w:rsidR="001068BA" w:rsidRDefault="00BC4BF1" w:rsidP="00A7532A">
      <w:pPr>
        <w:pStyle w:val="NoSpacing"/>
      </w:pPr>
      <w:r>
        <w:t>Stephanie Lybarger</w:t>
      </w:r>
      <w:r w:rsidR="001068BA">
        <w:tab/>
      </w:r>
      <w:r w:rsidR="001068BA">
        <w:tab/>
      </w:r>
      <w:r w:rsidR="001068BA">
        <w:tab/>
      </w:r>
      <w:r w:rsidR="001068BA">
        <w:tab/>
        <w:t>Kevin Kracker</w:t>
      </w:r>
    </w:p>
    <w:p w14:paraId="1FE182B2" w14:textId="77777777" w:rsidR="001068BA" w:rsidRDefault="00D72020" w:rsidP="00A7532A">
      <w:pPr>
        <w:pStyle w:val="NoSpacing"/>
      </w:pPr>
      <w:r>
        <w:t>Carmen Chavero</w:t>
      </w:r>
      <w:r>
        <w:tab/>
      </w:r>
      <w:r>
        <w:tab/>
      </w:r>
      <w:r>
        <w:tab/>
      </w:r>
      <w:r>
        <w:tab/>
        <w:t>Sheri Lopez</w:t>
      </w:r>
    </w:p>
    <w:p w14:paraId="295FB87D" w14:textId="77777777" w:rsidR="001068BA" w:rsidRDefault="00BC4BF1" w:rsidP="00A7532A">
      <w:pPr>
        <w:pStyle w:val="NoSpacing"/>
      </w:pPr>
      <w:r>
        <w:t>Patty McGrath-sub</w:t>
      </w:r>
      <w:r w:rsidR="001068BA">
        <w:tab/>
      </w:r>
      <w:r w:rsidR="001068BA">
        <w:tab/>
      </w:r>
      <w:r w:rsidR="001068BA">
        <w:tab/>
      </w:r>
      <w:r w:rsidR="001068BA">
        <w:tab/>
      </w:r>
      <w:r w:rsidR="001068BA">
        <w:tab/>
      </w:r>
    </w:p>
    <w:p w14:paraId="5835545F" w14:textId="77777777" w:rsidR="001068BA" w:rsidRDefault="001068BA" w:rsidP="00A7532A">
      <w:pPr>
        <w:pStyle w:val="NoSpacing"/>
      </w:pPr>
      <w:r>
        <w:t xml:space="preserve">Niccole </w:t>
      </w:r>
      <w:proofErr w:type="spellStart"/>
      <w:r>
        <w:t>Bigelow-Moore</w:t>
      </w:r>
      <w:proofErr w:type="spellEnd"/>
      <w:r w:rsidR="00D72020">
        <w:tab/>
      </w:r>
      <w:r w:rsidR="00D72020">
        <w:tab/>
      </w:r>
      <w:r w:rsidR="00D72020">
        <w:tab/>
      </w:r>
      <w:r w:rsidR="00D72020">
        <w:tab/>
      </w:r>
    </w:p>
    <w:p w14:paraId="10F2ACDC" w14:textId="77777777" w:rsidR="001068BA" w:rsidRDefault="001068BA" w:rsidP="00A7532A">
      <w:pPr>
        <w:pStyle w:val="NoSpacing"/>
      </w:pPr>
      <w:r>
        <w:t>Katie Montgomery</w:t>
      </w:r>
    </w:p>
    <w:p w14:paraId="48DE406C" w14:textId="77777777" w:rsidR="001068BA" w:rsidRDefault="001068BA" w:rsidP="00A7532A">
      <w:pPr>
        <w:pStyle w:val="NoSpacing"/>
      </w:pPr>
      <w:r>
        <w:t>Kim Boonstra</w:t>
      </w:r>
    </w:p>
    <w:p w14:paraId="115A5A89" w14:textId="77777777" w:rsidR="001068BA" w:rsidRPr="00AB2ABA" w:rsidRDefault="001068BA" w:rsidP="00A7532A">
      <w:pPr>
        <w:pStyle w:val="NoSpacing"/>
      </w:pPr>
    </w:p>
    <w:p w14:paraId="524FF171" w14:textId="77777777" w:rsidR="00360422" w:rsidRPr="00F91EF6" w:rsidRDefault="00F91EF6" w:rsidP="00A7532A">
      <w:pPr>
        <w:pStyle w:val="NoSpacing"/>
        <w:rPr>
          <w:b/>
        </w:rPr>
      </w:pPr>
      <w:r w:rsidRPr="00F91EF6">
        <w:rPr>
          <w:b/>
        </w:rPr>
        <w:t>Visitor Comments</w:t>
      </w:r>
    </w:p>
    <w:p w14:paraId="5FEE5451" w14:textId="77777777" w:rsidR="00EB5C90" w:rsidRDefault="00623F49" w:rsidP="00A7532A">
      <w:pPr>
        <w:pStyle w:val="NoSpacing"/>
      </w:pPr>
      <w:r>
        <w:t xml:space="preserve">No visitors present. </w:t>
      </w:r>
    </w:p>
    <w:p w14:paraId="55258037" w14:textId="77777777" w:rsidR="00AB2ABA" w:rsidRDefault="00AB2ABA" w:rsidP="00A7532A">
      <w:pPr>
        <w:pStyle w:val="NoSpacing"/>
      </w:pPr>
    </w:p>
    <w:p w14:paraId="1AB4A130" w14:textId="77777777" w:rsidR="00AB2ABA" w:rsidRDefault="00BC4BF1" w:rsidP="00A7532A">
      <w:pPr>
        <w:pStyle w:val="NoSpacing"/>
        <w:rPr>
          <w:b/>
        </w:rPr>
      </w:pPr>
      <w:r>
        <w:rPr>
          <w:b/>
        </w:rPr>
        <w:t>Success Assemblies</w:t>
      </w:r>
      <w:r w:rsidR="009C2FE2">
        <w:rPr>
          <w:b/>
        </w:rPr>
        <w:t xml:space="preserve">: action required by March 1, 2019. </w:t>
      </w:r>
    </w:p>
    <w:p w14:paraId="1E9874CC" w14:textId="77777777" w:rsidR="001068BA" w:rsidRPr="001068BA" w:rsidRDefault="00BC4BF1" w:rsidP="00A7532A">
      <w:pPr>
        <w:pStyle w:val="NoSpacing"/>
      </w:pPr>
      <w:r>
        <w:t>A parent had a concern about the way awards were given in kindergarten</w:t>
      </w:r>
      <w:r w:rsidR="00BB4F4B">
        <w:t xml:space="preserve"> for the second nine weeks</w:t>
      </w:r>
      <w:r>
        <w:t xml:space="preserve">.  She felt that </w:t>
      </w:r>
      <w:r w:rsidR="00BB4F4B">
        <w:t xml:space="preserve">the format </w:t>
      </w:r>
      <w:r>
        <w:t>left out a lot of students</w:t>
      </w:r>
      <w:r w:rsidR="00BB4F4B">
        <w:t xml:space="preserve">. She also felt that it was </w:t>
      </w:r>
      <w:r>
        <w:t xml:space="preserve">more visible the students that did not get an award based on how the students were sitting in the gym. We discussed alternate ways to give students awards. Some options were 1) students stand up in place when their name is called and receive the </w:t>
      </w:r>
      <w:r w:rsidR="00BB4F4B">
        <w:t xml:space="preserve">actual </w:t>
      </w:r>
      <w:r>
        <w:t xml:space="preserve">award </w:t>
      </w:r>
      <w:r w:rsidR="00BB4F4B">
        <w:t xml:space="preserve">item </w:t>
      </w:r>
      <w:r>
        <w:t>in the classroom. 2) All the students in a class stand up and the awards received are announce</w:t>
      </w:r>
      <w:r w:rsidR="00BB4F4B">
        <w:t>d, and then given in the classroom.</w:t>
      </w:r>
      <w:r>
        <w:t xml:space="preserve"> 3)</w:t>
      </w:r>
      <w:r w:rsidR="00BB4F4B">
        <w:t xml:space="preserve"> </w:t>
      </w:r>
      <w:r w:rsidR="009C2FE2">
        <w:t xml:space="preserve">Awards are given in the classroom and parents could go to the classroom for the awards ceremony. 4) Awards are sent home in an envelope and we do not have a ceremony.  </w:t>
      </w:r>
      <w:r>
        <w:t xml:space="preserve"> We also discussed the types of awards that students receive.</w:t>
      </w:r>
      <w:r w:rsidR="009C2FE2">
        <w:t xml:space="preserve"> Some ideas that were discussed were to add a </w:t>
      </w:r>
      <w:proofErr w:type="spellStart"/>
      <w:r w:rsidR="009C2FE2">
        <w:t>Raz</w:t>
      </w:r>
      <w:proofErr w:type="spellEnd"/>
      <w:r w:rsidR="009C2FE2">
        <w:t xml:space="preserve"> Kids Award for K-2-how many books each student read, or the names of students that moved up a level, adding the Jump Award for 2</w:t>
      </w:r>
      <w:r w:rsidR="009C2FE2" w:rsidRPr="009C2FE2">
        <w:rPr>
          <w:vertAlign w:val="superscript"/>
        </w:rPr>
        <w:t>nd</w:t>
      </w:r>
      <w:r w:rsidR="009C2FE2">
        <w:t xml:space="preserve"> grade next year, or grade levels deciding some grade level awards that every teacher on the grade level would give.  SBMT members should give feedback about the type of awards to give and the format for the awards to Ms. Parks by Friday, March 1.  Please indicate if your team wants to make any changes to the 3</w:t>
      </w:r>
      <w:r w:rsidR="009C2FE2" w:rsidRPr="009C2FE2">
        <w:rPr>
          <w:vertAlign w:val="superscript"/>
        </w:rPr>
        <w:t>rd</w:t>
      </w:r>
      <w:r w:rsidR="009C2FE2">
        <w:t xml:space="preserve"> nine week awards ceremony, especially for Kindergarten-second grade, or if the changes would occur for the 2019-2020 school year.    </w:t>
      </w:r>
    </w:p>
    <w:p w14:paraId="59C57F17" w14:textId="77777777" w:rsidR="00584213" w:rsidRDefault="00584213" w:rsidP="00584213">
      <w:pPr>
        <w:pStyle w:val="NoSpacing"/>
      </w:pPr>
    </w:p>
    <w:p w14:paraId="08A96C0D" w14:textId="77777777" w:rsidR="00584213" w:rsidRDefault="00D72020" w:rsidP="00584213">
      <w:pPr>
        <w:pStyle w:val="NoSpacing"/>
        <w:rPr>
          <w:b/>
        </w:rPr>
      </w:pPr>
      <w:proofErr w:type="spellStart"/>
      <w:r>
        <w:rPr>
          <w:b/>
        </w:rPr>
        <w:t>Hubenak’s</w:t>
      </w:r>
      <w:proofErr w:type="spellEnd"/>
      <w:r>
        <w:rPr>
          <w:b/>
        </w:rPr>
        <w:t xml:space="preserve"> 10</w:t>
      </w:r>
      <w:r w:rsidRPr="00D72020">
        <w:rPr>
          <w:b/>
          <w:vertAlign w:val="superscript"/>
        </w:rPr>
        <w:t>th</w:t>
      </w:r>
      <w:r w:rsidR="00BC4BF1">
        <w:rPr>
          <w:b/>
        </w:rPr>
        <w:t xml:space="preserve"> Anniversary Celebration</w:t>
      </w:r>
    </w:p>
    <w:p w14:paraId="66A2E844" w14:textId="77777777" w:rsidR="00BC4BF1" w:rsidRPr="00BC4BF1" w:rsidRDefault="00BC4BF1" w:rsidP="00584213">
      <w:pPr>
        <w:pStyle w:val="NoSpacing"/>
      </w:pPr>
      <w:r>
        <w:t xml:space="preserve">We discussed that we were hoping to get the speaker that does the Iditarod to come back to Hubenak as part of the celebration.  We found out that she is not coming to Texas this year.  We will start working on a date and ideas. </w:t>
      </w:r>
    </w:p>
    <w:p w14:paraId="12B565BA" w14:textId="77777777" w:rsidR="00D72020" w:rsidRDefault="00D72020" w:rsidP="00584213">
      <w:pPr>
        <w:pStyle w:val="NoSpacing"/>
        <w:rPr>
          <w:b/>
        </w:rPr>
      </w:pPr>
    </w:p>
    <w:p w14:paraId="540C4F0F" w14:textId="77777777" w:rsidR="00607211" w:rsidRDefault="00BC4BF1" w:rsidP="00584213">
      <w:pPr>
        <w:pStyle w:val="NoSpacing"/>
        <w:rPr>
          <w:b/>
        </w:rPr>
      </w:pPr>
      <w:r>
        <w:rPr>
          <w:b/>
        </w:rPr>
        <w:t>Planning Committee 2019-2020</w:t>
      </w:r>
    </w:p>
    <w:p w14:paraId="7741DF04" w14:textId="77777777" w:rsidR="00BC4BF1" w:rsidRPr="00BC4BF1" w:rsidRDefault="00BC4BF1" w:rsidP="00584213">
      <w:pPr>
        <w:pStyle w:val="NoSpacing"/>
      </w:pPr>
      <w:r>
        <w:t xml:space="preserve">We reviewed some of the work that the committee is working on.  We are waiting to find out which calendar will be approved by the School Board.  Since the meeting, the Board approved Calendar A, which is similar to the calendar for this year.   </w:t>
      </w:r>
    </w:p>
    <w:p w14:paraId="3515A439" w14:textId="77777777" w:rsidR="00D72020" w:rsidRPr="00D72020" w:rsidRDefault="00D72020" w:rsidP="00584213">
      <w:pPr>
        <w:pStyle w:val="NoSpacing"/>
      </w:pPr>
    </w:p>
    <w:p w14:paraId="1A49FDA5" w14:textId="77777777" w:rsidR="004956F5" w:rsidRDefault="004956F5" w:rsidP="00584213">
      <w:pPr>
        <w:pStyle w:val="NoSpacing"/>
        <w:rPr>
          <w:b/>
        </w:rPr>
      </w:pPr>
      <w:r w:rsidRPr="004956F5">
        <w:rPr>
          <w:b/>
        </w:rPr>
        <w:t>Other</w:t>
      </w:r>
    </w:p>
    <w:p w14:paraId="23945BBD" w14:textId="77777777" w:rsidR="004956F5" w:rsidRPr="00BC4BF1" w:rsidRDefault="00BC4BF1" w:rsidP="00584213">
      <w:pPr>
        <w:pStyle w:val="NoSpacing"/>
        <w:rPr>
          <w:b/>
        </w:rPr>
      </w:pPr>
      <w:r w:rsidRPr="00BC4BF1">
        <w:rPr>
          <w:b/>
        </w:rPr>
        <w:t>Copyright Information</w:t>
      </w:r>
    </w:p>
    <w:p w14:paraId="0D902F5D" w14:textId="77777777" w:rsidR="004956F5" w:rsidRDefault="00BC4BF1" w:rsidP="00584213">
      <w:pPr>
        <w:pStyle w:val="NoSpacing"/>
      </w:pPr>
      <w:r>
        <w:t xml:space="preserve">Sarah Falcon reminded the group the importance of following copyright laws.  Information about this was included in the recent Paw Print information.  Dusti Roden, our digital learning coach, also sent detailed information in her February 25 weekly email.  Staff must be familiar with the laws and follow them.  </w:t>
      </w:r>
    </w:p>
    <w:p w14:paraId="6F75C41F" w14:textId="77777777" w:rsidR="004956F5" w:rsidRDefault="004956F5" w:rsidP="00584213">
      <w:pPr>
        <w:pStyle w:val="NoSpacing"/>
      </w:pPr>
    </w:p>
    <w:p w14:paraId="13F1C217" w14:textId="77777777" w:rsidR="004956F5" w:rsidRDefault="004956F5" w:rsidP="00584213">
      <w:pPr>
        <w:pStyle w:val="NoSpacing"/>
      </w:pPr>
    </w:p>
    <w:p w14:paraId="3CAFA454" w14:textId="77777777" w:rsidR="004956F5" w:rsidRDefault="004956F5" w:rsidP="00584213">
      <w:pPr>
        <w:pStyle w:val="NoSpacing"/>
      </w:pPr>
    </w:p>
    <w:p w14:paraId="393FF84B" w14:textId="77777777" w:rsidR="009C2FE2" w:rsidRDefault="009C2FE2" w:rsidP="00584213">
      <w:pPr>
        <w:pStyle w:val="NoSpacing"/>
      </w:pPr>
    </w:p>
    <w:p w14:paraId="66251D8D" w14:textId="77777777" w:rsidR="009C2FE2" w:rsidRDefault="009C2FE2" w:rsidP="00584213">
      <w:pPr>
        <w:pStyle w:val="NoSpacing"/>
      </w:pPr>
    </w:p>
    <w:p w14:paraId="38EB8EED" w14:textId="77777777" w:rsidR="009C2FE2" w:rsidRDefault="009C2FE2" w:rsidP="00584213">
      <w:pPr>
        <w:pStyle w:val="NoSpacing"/>
      </w:pPr>
    </w:p>
    <w:p w14:paraId="3FD6F8BC" w14:textId="77777777" w:rsidR="009C2FE2" w:rsidRDefault="009C2FE2" w:rsidP="00584213">
      <w:pPr>
        <w:pStyle w:val="NoSpacing"/>
      </w:pPr>
    </w:p>
    <w:p w14:paraId="35110795" w14:textId="77777777" w:rsidR="009C2FE2" w:rsidRDefault="009C2FE2" w:rsidP="00584213">
      <w:pPr>
        <w:pStyle w:val="NoSpacing"/>
      </w:pPr>
    </w:p>
    <w:p w14:paraId="695CBD50" w14:textId="77777777" w:rsidR="004956F5" w:rsidRPr="004956F5" w:rsidRDefault="004956F5" w:rsidP="00584213">
      <w:pPr>
        <w:pStyle w:val="NoSpacing"/>
      </w:pPr>
    </w:p>
    <w:p w14:paraId="25D78C44" w14:textId="77777777" w:rsidR="00766F0E" w:rsidRDefault="004956F5" w:rsidP="00A7532A">
      <w:pPr>
        <w:pStyle w:val="NoSpacing"/>
        <w:rPr>
          <w:b/>
        </w:rPr>
      </w:pPr>
      <w:r>
        <w:rPr>
          <w:b/>
        </w:rPr>
        <w:t>Good Things:</w:t>
      </w:r>
    </w:p>
    <w:p w14:paraId="592CDD40" w14:textId="77777777" w:rsidR="004956F5" w:rsidRPr="00766F0E" w:rsidRDefault="004956F5" w:rsidP="00A7532A">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8461"/>
      </w:tblGrid>
      <w:tr w:rsidR="00E217EE" w14:paraId="17C47B2D" w14:textId="77777777" w:rsidTr="00D13912">
        <w:tc>
          <w:tcPr>
            <w:tcW w:w="2358" w:type="dxa"/>
          </w:tcPr>
          <w:p w14:paraId="2930C435" w14:textId="77777777" w:rsidR="00E217EE" w:rsidRPr="00F0561C" w:rsidRDefault="00E217EE" w:rsidP="00B4589E">
            <w:pPr>
              <w:pStyle w:val="NoSpacing"/>
              <w:rPr>
                <w:sz w:val="20"/>
                <w:szCs w:val="20"/>
              </w:rPr>
            </w:pPr>
            <w:r w:rsidRPr="00F0561C">
              <w:rPr>
                <w:b/>
                <w:sz w:val="20"/>
                <w:szCs w:val="20"/>
              </w:rPr>
              <w:t>PK/Kindergarten:</w:t>
            </w:r>
            <w:r w:rsidR="00BA71CB">
              <w:rPr>
                <w:sz w:val="20"/>
                <w:szCs w:val="20"/>
              </w:rPr>
              <w:t xml:space="preserve">  </w:t>
            </w:r>
          </w:p>
        </w:tc>
        <w:tc>
          <w:tcPr>
            <w:tcW w:w="8658" w:type="dxa"/>
          </w:tcPr>
          <w:p w14:paraId="4EE3E491" w14:textId="77777777" w:rsidR="00E217EE" w:rsidRPr="00F0561C" w:rsidRDefault="009C2FE2" w:rsidP="00EB0A3B">
            <w:pPr>
              <w:pStyle w:val="NoSpacing"/>
              <w:rPr>
                <w:sz w:val="20"/>
                <w:szCs w:val="20"/>
              </w:rPr>
            </w:pPr>
            <w:r>
              <w:rPr>
                <w:sz w:val="20"/>
                <w:szCs w:val="20"/>
              </w:rPr>
              <w:t>Students are enjoying nonfiction text and learning about the presidents</w:t>
            </w:r>
          </w:p>
        </w:tc>
      </w:tr>
      <w:tr w:rsidR="00E217EE" w14:paraId="48B068AB" w14:textId="77777777" w:rsidTr="00D13912">
        <w:tc>
          <w:tcPr>
            <w:tcW w:w="2358" w:type="dxa"/>
          </w:tcPr>
          <w:p w14:paraId="67B6216C" w14:textId="77777777" w:rsidR="00E217EE" w:rsidRPr="00F0561C" w:rsidRDefault="00E217EE" w:rsidP="00B4589E">
            <w:pPr>
              <w:pStyle w:val="NoSpacing"/>
              <w:rPr>
                <w:sz w:val="20"/>
                <w:szCs w:val="20"/>
              </w:rPr>
            </w:pPr>
            <w:r w:rsidRPr="00F0561C">
              <w:rPr>
                <w:b/>
                <w:sz w:val="20"/>
                <w:szCs w:val="20"/>
              </w:rPr>
              <w:t>First Grade:</w:t>
            </w:r>
            <w:r w:rsidRPr="00F0561C">
              <w:rPr>
                <w:sz w:val="20"/>
                <w:szCs w:val="20"/>
              </w:rPr>
              <w:t xml:space="preserve"> </w:t>
            </w:r>
          </w:p>
        </w:tc>
        <w:tc>
          <w:tcPr>
            <w:tcW w:w="8658" w:type="dxa"/>
          </w:tcPr>
          <w:p w14:paraId="512D0F4A" w14:textId="77777777" w:rsidR="00E217EE" w:rsidRPr="00F0561C" w:rsidRDefault="009C2FE2" w:rsidP="00474E30">
            <w:pPr>
              <w:pStyle w:val="NoSpacing"/>
              <w:rPr>
                <w:sz w:val="20"/>
                <w:szCs w:val="20"/>
              </w:rPr>
            </w:pPr>
            <w:r>
              <w:rPr>
                <w:sz w:val="20"/>
                <w:szCs w:val="20"/>
              </w:rPr>
              <w:t>Students are reading and writing nonfiction</w:t>
            </w:r>
          </w:p>
        </w:tc>
      </w:tr>
      <w:tr w:rsidR="00E217EE" w14:paraId="46AF6399" w14:textId="77777777" w:rsidTr="00D13912">
        <w:tc>
          <w:tcPr>
            <w:tcW w:w="2358" w:type="dxa"/>
          </w:tcPr>
          <w:p w14:paraId="32AC3958" w14:textId="77777777" w:rsidR="00E217EE" w:rsidRPr="00F0561C" w:rsidRDefault="00E217EE" w:rsidP="00B4589E">
            <w:pPr>
              <w:pStyle w:val="NoSpacing"/>
              <w:rPr>
                <w:sz w:val="20"/>
                <w:szCs w:val="20"/>
              </w:rPr>
            </w:pPr>
            <w:r w:rsidRPr="00F0561C">
              <w:rPr>
                <w:b/>
                <w:sz w:val="20"/>
                <w:szCs w:val="20"/>
              </w:rPr>
              <w:t>Second Grade:</w:t>
            </w:r>
            <w:r w:rsidRPr="00F0561C">
              <w:rPr>
                <w:sz w:val="20"/>
                <w:szCs w:val="20"/>
              </w:rPr>
              <w:t xml:space="preserve"> </w:t>
            </w:r>
          </w:p>
        </w:tc>
        <w:tc>
          <w:tcPr>
            <w:tcW w:w="8658" w:type="dxa"/>
          </w:tcPr>
          <w:p w14:paraId="1420BAEA" w14:textId="77777777" w:rsidR="00E217EE" w:rsidRPr="00F0561C" w:rsidRDefault="009C2FE2" w:rsidP="00EE263F">
            <w:pPr>
              <w:pStyle w:val="NoSpacing"/>
              <w:rPr>
                <w:sz w:val="20"/>
                <w:szCs w:val="20"/>
              </w:rPr>
            </w:pPr>
            <w:r>
              <w:rPr>
                <w:sz w:val="20"/>
                <w:szCs w:val="20"/>
              </w:rPr>
              <w:t>New students are adjusting well and enjoyed learning about mindfulness at the training on Monday</w:t>
            </w:r>
          </w:p>
        </w:tc>
      </w:tr>
      <w:tr w:rsidR="00E217EE" w14:paraId="0C899F82" w14:textId="77777777" w:rsidTr="00D13912">
        <w:tc>
          <w:tcPr>
            <w:tcW w:w="2358" w:type="dxa"/>
          </w:tcPr>
          <w:p w14:paraId="518CAE16" w14:textId="77777777" w:rsidR="00E217EE" w:rsidRPr="00F0561C" w:rsidRDefault="00E217EE" w:rsidP="00B4589E">
            <w:pPr>
              <w:pStyle w:val="NoSpacing"/>
              <w:rPr>
                <w:sz w:val="20"/>
                <w:szCs w:val="20"/>
              </w:rPr>
            </w:pPr>
            <w:r w:rsidRPr="00F0561C">
              <w:rPr>
                <w:b/>
                <w:sz w:val="20"/>
                <w:szCs w:val="20"/>
              </w:rPr>
              <w:t>Third Grade:</w:t>
            </w:r>
          </w:p>
        </w:tc>
        <w:tc>
          <w:tcPr>
            <w:tcW w:w="8658" w:type="dxa"/>
          </w:tcPr>
          <w:p w14:paraId="1CFF631A" w14:textId="77777777" w:rsidR="00E217EE" w:rsidRPr="00F0561C" w:rsidRDefault="009C2FE2" w:rsidP="00A7532A">
            <w:pPr>
              <w:pStyle w:val="NoSpacing"/>
              <w:rPr>
                <w:sz w:val="20"/>
                <w:szCs w:val="20"/>
              </w:rPr>
            </w:pPr>
            <w:r>
              <w:rPr>
                <w:sz w:val="20"/>
                <w:szCs w:val="20"/>
              </w:rPr>
              <w:t>Students are working hard learning fractions</w:t>
            </w:r>
          </w:p>
        </w:tc>
      </w:tr>
      <w:tr w:rsidR="00E217EE" w14:paraId="6AD29562" w14:textId="77777777" w:rsidTr="00D13912">
        <w:tc>
          <w:tcPr>
            <w:tcW w:w="2358" w:type="dxa"/>
          </w:tcPr>
          <w:p w14:paraId="16B90782" w14:textId="77777777" w:rsidR="00E217EE" w:rsidRPr="00F0561C" w:rsidRDefault="00E217EE" w:rsidP="00B4589E">
            <w:pPr>
              <w:pStyle w:val="NoSpacing"/>
              <w:rPr>
                <w:sz w:val="20"/>
                <w:szCs w:val="20"/>
              </w:rPr>
            </w:pPr>
            <w:r w:rsidRPr="00F0561C">
              <w:rPr>
                <w:b/>
                <w:sz w:val="20"/>
                <w:szCs w:val="20"/>
              </w:rPr>
              <w:t>Fourth Grade:</w:t>
            </w:r>
            <w:r w:rsidRPr="00F0561C">
              <w:rPr>
                <w:sz w:val="20"/>
                <w:szCs w:val="20"/>
              </w:rPr>
              <w:t xml:space="preserve"> </w:t>
            </w:r>
          </w:p>
        </w:tc>
        <w:tc>
          <w:tcPr>
            <w:tcW w:w="8658" w:type="dxa"/>
          </w:tcPr>
          <w:p w14:paraId="5361D26E" w14:textId="77777777" w:rsidR="00E217EE" w:rsidRPr="00F0561C" w:rsidRDefault="009C2FE2" w:rsidP="00A7532A">
            <w:pPr>
              <w:pStyle w:val="NoSpacing"/>
              <w:rPr>
                <w:sz w:val="20"/>
                <w:szCs w:val="20"/>
              </w:rPr>
            </w:pPr>
            <w:r>
              <w:rPr>
                <w:sz w:val="20"/>
                <w:szCs w:val="20"/>
              </w:rPr>
              <w:t xml:space="preserve">Thankful for being at Hubenak.  At the PD Monday, learned information but most of the ideas shared were things we are already doing. </w:t>
            </w:r>
          </w:p>
        </w:tc>
      </w:tr>
      <w:tr w:rsidR="00E217EE" w14:paraId="00ACD64B" w14:textId="77777777" w:rsidTr="00D13912">
        <w:tc>
          <w:tcPr>
            <w:tcW w:w="2358" w:type="dxa"/>
          </w:tcPr>
          <w:p w14:paraId="2BB9BF1F" w14:textId="77777777" w:rsidR="00E217EE" w:rsidRPr="00F0561C" w:rsidRDefault="00E217EE" w:rsidP="00B4589E">
            <w:pPr>
              <w:pStyle w:val="NoSpacing"/>
              <w:rPr>
                <w:sz w:val="20"/>
                <w:szCs w:val="20"/>
              </w:rPr>
            </w:pPr>
            <w:r w:rsidRPr="00F0561C">
              <w:rPr>
                <w:b/>
                <w:sz w:val="20"/>
                <w:szCs w:val="20"/>
              </w:rPr>
              <w:t>Fifth Grade:</w:t>
            </w:r>
            <w:r w:rsidRPr="00F0561C">
              <w:rPr>
                <w:sz w:val="20"/>
                <w:szCs w:val="20"/>
              </w:rPr>
              <w:t xml:space="preserve"> </w:t>
            </w:r>
          </w:p>
        </w:tc>
        <w:tc>
          <w:tcPr>
            <w:tcW w:w="8658" w:type="dxa"/>
          </w:tcPr>
          <w:p w14:paraId="0FE5DF1B" w14:textId="77777777" w:rsidR="00E217EE" w:rsidRPr="00F0561C" w:rsidRDefault="009C2FE2" w:rsidP="00DF2072">
            <w:pPr>
              <w:pStyle w:val="NoSpacing"/>
              <w:rPr>
                <w:sz w:val="20"/>
                <w:szCs w:val="20"/>
              </w:rPr>
            </w:pPr>
            <w:r>
              <w:rPr>
                <w:sz w:val="20"/>
                <w:szCs w:val="20"/>
              </w:rPr>
              <w:t>Working on drama and plays in reading and relating some of it to social studies</w:t>
            </w:r>
          </w:p>
        </w:tc>
      </w:tr>
      <w:tr w:rsidR="00E217EE" w14:paraId="5018C0AA" w14:textId="77777777" w:rsidTr="00D13912">
        <w:tc>
          <w:tcPr>
            <w:tcW w:w="2358" w:type="dxa"/>
          </w:tcPr>
          <w:p w14:paraId="01A5B9AA" w14:textId="77777777" w:rsidR="00E217EE" w:rsidRPr="00F0561C" w:rsidRDefault="00E217EE" w:rsidP="00B4589E">
            <w:pPr>
              <w:pStyle w:val="NoSpacing"/>
              <w:rPr>
                <w:sz w:val="20"/>
                <w:szCs w:val="20"/>
              </w:rPr>
            </w:pPr>
            <w:r w:rsidRPr="00F0561C">
              <w:rPr>
                <w:b/>
                <w:sz w:val="20"/>
                <w:szCs w:val="20"/>
              </w:rPr>
              <w:t>Special Education:</w:t>
            </w:r>
            <w:r w:rsidRPr="00F0561C">
              <w:rPr>
                <w:sz w:val="20"/>
                <w:szCs w:val="20"/>
              </w:rPr>
              <w:t xml:space="preserve"> </w:t>
            </w:r>
          </w:p>
        </w:tc>
        <w:tc>
          <w:tcPr>
            <w:tcW w:w="8658" w:type="dxa"/>
          </w:tcPr>
          <w:p w14:paraId="4DD06DFF" w14:textId="77777777" w:rsidR="00E217EE" w:rsidRPr="00F0561C" w:rsidRDefault="009C2FE2" w:rsidP="00A7532A">
            <w:pPr>
              <w:pStyle w:val="NoSpacing"/>
              <w:rPr>
                <w:sz w:val="20"/>
                <w:szCs w:val="20"/>
              </w:rPr>
            </w:pPr>
            <w:r>
              <w:rPr>
                <w:sz w:val="20"/>
                <w:szCs w:val="20"/>
              </w:rPr>
              <w:t>We are doing mini trainings on Friday with our special education staff and it is very helpful</w:t>
            </w:r>
          </w:p>
        </w:tc>
      </w:tr>
      <w:tr w:rsidR="00E217EE" w14:paraId="48130A40" w14:textId="77777777" w:rsidTr="00D13912">
        <w:tc>
          <w:tcPr>
            <w:tcW w:w="2358" w:type="dxa"/>
          </w:tcPr>
          <w:p w14:paraId="60A41000" w14:textId="77777777" w:rsidR="00E217EE" w:rsidRPr="00F0561C" w:rsidRDefault="00E217EE" w:rsidP="00B4589E">
            <w:pPr>
              <w:pStyle w:val="NoSpacing"/>
              <w:rPr>
                <w:sz w:val="20"/>
                <w:szCs w:val="20"/>
              </w:rPr>
            </w:pPr>
            <w:r w:rsidRPr="00F0561C">
              <w:rPr>
                <w:b/>
                <w:sz w:val="20"/>
                <w:szCs w:val="20"/>
              </w:rPr>
              <w:t>Specials:</w:t>
            </w:r>
            <w:r w:rsidRPr="00F0561C">
              <w:rPr>
                <w:sz w:val="20"/>
                <w:szCs w:val="20"/>
              </w:rPr>
              <w:t xml:space="preserve"> </w:t>
            </w:r>
          </w:p>
        </w:tc>
        <w:tc>
          <w:tcPr>
            <w:tcW w:w="8658" w:type="dxa"/>
          </w:tcPr>
          <w:p w14:paraId="1106AC77" w14:textId="77777777" w:rsidR="00E217EE" w:rsidRPr="00F0561C" w:rsidRDefault="009C2FE2" w:rsidP="00EB0A3B">
            <w:pPr>
              <w:pStyle w:val="NoSpacing"/>
              <w:rPr>
                <w:sz w:val="20"/>
                <w:szCs w:val="20"/>
              </w:rPr>
            </w:pPr>
            <w:r>
              <w:rPr>
                <w:sz w:val="20"/>
                <w:szCs w:val="20"/>
              </w:rPr>
              <w:t>Val-o-grams went well and learned a lot at the music convention</w:t>
            </w:r>
          </w:p>
        </w:tc>
      </w:tr>
      <w:tr w:rsidR="00E217EE" w14:paraId="6B77EA23" w14:textId="77777777" w:rsidTr="00D13912">
        <w:tc>
          <w:tcPr>
            <w:tcW w:w="2358" w:type="dxa"/>
          </w:tcPr>
          <w:p w14:paraId="1D7D1BDC" w14:textId="77777777" w:rsidR="00E217EE" w:rsidRPr="00F0561C" w:rsidRDefault="00E217EE" w:rsidP="00B4589E">
            <w:pPr>
              <w:pStyle w:val="NoSpacing"/>
              <w:rPr>
                <w:sz w:val="20"/>
                <w:szCs w:val="20"/>
              </w:rPr>
            </w:pPr>
            <w:r w:rsidRPr="00F0561C">
              <w:rPr>
                <w:b/>
                <w:sz w:val="20"/>
                <w:szCs w:val="20"/>
              </w:rPr>
              <w:t>Facilitators:</w:t>
            </w:r>
          </w:p>
        </w:tc>
        <w:tc>
          <w:tcPr>
            <w:tcW w:w="8658" w:type="dxa"/>
          </w:tcPr>
          <w:p w14:paraId="63A27BE5" w14:textId="77777777" w:rsidR="00E217EE" w:rsidRPr="00F0561C" w:rsidRDefault="009C2FE2" w:rsidP="00A7532A">
            <w:pPr>
              <w:pStyle w:val="NoSpacing"/>
              <w:rPr>
                <w:sz w:val="20"/>
                <w:szCs w:val="20"/>
              </w:rPr>
            </w:pPr>
            <w:r>
              <w:rPr>
                <w:sz w:val="20"/>
                <w:szCs w:val="20"/>
              </w:rPr>
              <w:t>Family Fun Night and the Book Fair is coming up</w:t>
            </w:r>
          </w:p>
        </w:tc>
      </w:tr>
      <w:tr w:rsidR="00E217EE" w14:paraId="6B8CF94B" w14:textId="77777777" w:rsidTr="00D13912">
        <w:tc>
          <w:tcPr>
            <w:tcW w:w="2358" w:type="dxa"/>
          </w:tcPr>
          <w:p w14:paraId="725E3AC5" w14:textId="77777777" w:rsidR="00E217EE" w:rsidRPr="00F0561C" w:rsidRDefault="00E217EE" w:rsidP="00B4589E">
            <w:pPr>
              <w:pStyle w:val="NoSpacing"/>
              <w:rPr>
                <w:sz w:val="20"/>
                <w:szCs w:val="20"/>
              </w:rPr>
            </w:pPr>
            <w:r w:rsidRPr="00F0561C">
              <w:rPr>
                <w:b/>
                <w:sz w:val="20"/>
                <w:szCs w:val="20"/>
              </w:rPr>
              <w:t>Counselor:</w:t>
            </w:r>
            <w:r w:rsidRPr="00F0561C">
              <w:rPr>
                <w:sz w:val="20"/>
                <w:szCs w:val="20"/>
              </w:rPr>
              <w:t xml:space="preserve"> </w:t>
            </w:r>
          </w:p>
        </w:tc>
        <w:tc>
          <w:tcPr>
            <w:tcW w:w="8658" w:type="dxa"/>
          </w:tcPr>
          <w:p w14:paraId="240193BA" w14:textId="77777777" w:rsidR="00E217EE" w:rsidRPr="00F0561C" w:rsidRDefault="00EA20E2" w:rsidP="00A7532A">
            <w:pPr>
              <w:pStyle w:val="NoSpacing"/>
              <w:rPr>
                <w:sz w:val="20"/>
                <w:szCs w:val="20"/>
              </w:rPr>
            </w:pPr>
            <w:r>
              <w:rPr>
                <w:sz w:val="20"/>
                <w:szCs w:val="20"/>
              </w:rPr>
              <w:t>Got to present on Monday and enjoyed working with his colleagues</w:t>
            </w:r>
          </w:p>
        </w:tc>
      </w:tr>
      <w:tr w:rsidR="00E217EE" w14:paraId="1A305BCF" w14:textId="77777777" w:rsidTr="00D13912">
        <w:tc>
          <w:tcPr>
            <w:tcW w:w="2358" w:type="dxa"/>
          </w:tcPr>
          <w:p w14:paraId="1A44B154" w14:textId="77777777" w:rsidR="00E217EE" w:rsidRPr="00F0561C" w:rsidRDefault="00E217EE" w:rsidP="00B4589E">
            <w:pPr>
              <w:pStyle w:val="NoSpacing"/>
              <w:rPr>
                <w:sz w:val="20"/>
                <w:szCs w:val="20"/>
              </w:rPr>
            </w:pPr>
            <w:r w:rsidRPr="00F0561C">
              <w:rPr>
                <w:b/>
                <w:sz w:val="20"/>
                <w:szCs w:val="20"/>
              </w:rPr>
              <w:t>Librarian:</w:t>
            </w:r>
            <w:r w:rsidRPr="00F0561C">
              <w:rPr>
                <w:sz w:val="20"/>
                <w:szCs w:val="20"/>
              </w:rPr>
              <w:t xml:space="preserve"> </w:t>
            </w:r>
          </w:p>
        </w:tc>
        <w:tc>
          <w:tcPr>
            <w:tcW w:w="8658" w:type="dxa"/>
          </w:tcPr>
          <w:p w14:paraId="58539963" w14:textId="77777777" w:rsidR="00E217EE" w:rsidRPr="00F0561C" w:rsidRDefault="00EA20E2" w:rsidP="00A7532A">
            <w:pPr>
              <w:pStyle w:val="NoSpacing"/>
              <w:rPr>
                <w:sz w:val="20"/>
                <w:szCs w:val="20"/>
              </w:rPr>
            </w:pPr>
            <w:r>
              <w:rPr>
                <w:sz w:val="20"/>
                <w:szCs w:val="20"/>
              </w:rPr>
              <w:t>29 students qualified for the Battle of the Bluebonnets and 6 students were chosen for the team</w:t>
            </w:r>
          </w:p>
        </w:tc>
      </w:tr>
      <w:tr w:rsidR="00E217EE" w14:paraId="612DB1DF" w14:textId="77777777" w:rsidTr="00D13912">
        <w:tc>
          <w:tcPr>
            <w:tcW w:w="2358" w:type="dxa"/>
          </w:tcPr>
          <w:p w14:paraId="4C3EDCCE" w14:textId="77777777" w:rsidR="00E217EE" w:rsidRPr="00F0561C" w:rsidRDefault="00E217EE" w:rsidP="00B4589E">
            <w:pPr>
              <w:pStyle w:val="NoSpacing"/>
              <w:rPr>
                <w:sz w:val="20"/>
                <w:szCs w:val="20"/>
              </w:rPr>
            </w:pPr>
            <w:r w:rsidRPr="00F0561C">
              <w:rPr>
                <w:b/>
                <w:sz w:val="20"/>
                <w:szCs w:val="20"/>
              </w:rPr>
              <w:t>Administration:</w:t>
            </w:r>
            <w:r w:rsidRPr="00F0561C">
              <w:rPr>
                <w:sz w:val="20"/>
                <w:szCs w:val="20"/>
              </w:rPr>
              <w:t xml:space="preserve"> </w:t>
            </w:r>
          </w:p>
        </w:tc>
        <w:tc>
          <w:tcPr>
            <w:tcW w:w="8658" w:type="dxa"/>
          </w:tcPr>
          <w:p w14:paraId="22A9A50D" w14:textId="77777777" w:rsidR="00E217EE" w:rsidRPr="00F0561C" w:rsidRDefault="00EA20E2" w:rsidP="00A7532A">
            <w:pPr>
              <w:pStyle w:val="NoSpacing"/>
              <w:rPr>
                <w:sz w:val="20"/>
                <w:szCs w:val="20"/>
              </w:rPr>
            </w:pPr>
            <w:r>
              <w:rPr>
                <w:sz w:val="20"/>
                <w:szCs w:val="20"/>
              </w:rPr>
              <w:t>Very proud of the work the students are doing in the classrooms. Seeing high engagement and learning</w:t>
            </w:r>
          </w:p>
        </w:tc>
      </w:tr>
      <w:tr w:rsidR="00E217EE" w14:paraId="73598FC7" w14:textId="77777777" w:rsidTr="00D13912">
        <w:tc>
          <w:tcPr>
            <w:tcW w:w="2358" w:type="dxa"/>
          </w:tcPr>
          <w:p w14:paraId="310DA329" w14:textId="77777777" w:rsidR="00E217EE" w:rsidRPr="00F0561C" w:rsidRDefault="00E217EE" w:rsidP="00B4589E">
            <w:pPr>
              <w:pStyle w:val="NoSpacing"/>
              <w:rPr>
                <w:sz w:val="20"/>
                <w:szCs w:val="20"/>
              </w:rPr>
            </w:pPr>
            <w:r w:rsidRPr="00F0561C">
              <w:rPr>
                <w:b/>
                <w:sz w:val="20"/>
                <w:szCs w:val="20"/>
              </w:rPr>
              <w:t>Parents:</w:t>
            </w:r>
            <w:r w:rsidRPr="00F0561C">
              <w:rPr>
                <w:sz w:val="20"/>
                <w:szCs w:val="20"/>
              </w:rPr>
              <w:t xml:space="preserve"> </w:t>
            </w:r>
          </w:p>
        </w:tc>
        <w:tc>
          <w:tcPr>
            <w:tcW w:w="8658" w:type="dxa"/>
          </w:tcPr>
          <w:p w14:paraId="73392BFD" w14:textId="77777777" w:rsidR="00E217EE" w:rsidRPr="00F0561C" w:rsidRDefault="009C2FE2" w:rsidP="00D13912">
            <w:pPr>
              <w:pStyle w:val="NoSpacing"/>
              <w:rPr>
                <w:sz w:val="20"/>
                <w:szCs w:val="20"/>
              </w:rPr>
            </w:pPr>
            <w:r>
              <w:rPr>
                <w:sz w:val="20"/>
                <w:szCs w:val="20"/>
              </w:rPr>
              <w:t>Not present</w:t>
            </w:r>
          </w:p>
        </w:tc>
      </w:tr>
      <w:tr w:rsidR="00F0561C" w14:paraId="0E7D5316" w14:textId="77777777" w:rsidTr="00D13912">
        <w:tc>
          <w:tcPr>
            <w:tcW w:w="2358" w:type="dxa"/>
          </w:tcPr>
          <w:p w14:paraId="4DEDC3B2" w14:textId="77777777" w:rsidR="00F0561C" w:rsidRPr="00F0561C" w:rsidRDefault="00F0561C" w:rsidP="00B4589E">
            <w:pPr>
              <w:pStyle w:val="NoSpacing"/>
              <w:rPr>
                <w:b/>
                <w:sz w:val="20"/>
                <w:szCs w:val="20"/>
              </w:rPr>
            </w:pPr>
            <w:r w:rsidRPr="00F0561C">
              <w:rPr>
                <w:b/>
                <w:sz w:val="20"/>
                <w:szCs w:val="20"/>
              </w:rPr>
              <w:t>District:</w:t>
            </w:r>
          </w:p>
        </w:tc>
        <w:tc>
          <w:tcPr>
            <w:tcW w:w="8658" w:type="dxa"/>
          </w:tcPr>
          <w:p w14:paraId="35796DFD" w14:textId="77777777" w:rsidR="00F0561C" w:rsidRPr="00F0561C" w:rsidRDefault="009C2FE2" w:rsidP="00D13912">
            <w:pPr>
              <w:pStyle w:val="NoSpacing"/>
              <w:rPr>
                <w:sz w:val="20"/>
                <w:szCs w:val="20"/>
              </w:rPr>
            </w:pPr>
            <w:r>
              <w:rPr>
                <w:sz w:val="20"/>
                <w:szCs w:val="20"/>
              </w:rPr>
              <w:t>Not present</w:t>
            </w:r>
          </w:p>
        </w:tc>
      </w:tr>
    </w:tbl>
    <w:p w14:paraId="78E9341A" w14:textId="77777777" w:rsidR="00766F0E" w:rsidRDefault="00766F0E" w:rsidP="00353A5C">
      <w:pPr>
        <w:pStyle w:val="NoSpacing"/>
      </w:pPr>
    </w:p>
    <w:sectPr w:rsidR="00766F0E" w:rsidSect="00766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10B"/>
    <w:multiLevelType w:val="multilevel"/>
    <w:tmpl w:val="6AB2C9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9C56092"/>
    <w:multiLevelType w:val="hybridMultilevel"/>
    <w:tmpl w:val="3DE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73F4"/>
    <w:multiLevelType w:val="hybridMultilevel"/>
    <w:tmpl w:val="3388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2048C"/>
    <w:multiLevelType w:val="hybridMultilevel"/>
    <w:tmpl w:val="5AB6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D4AF7"/>
    <w:multiLevelType w:val="multilevel"/>
    <w:tmpl w:val="332ED8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ACE0F2D"/>
    <w:multiLevelType w:val="multilevel"/>
    <w:tmpl w:val="E0C81E7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lvlOverride w:ilvl="0">
      <w:startOverride w:val="1"/>
    </w:lvlOverride>
  </w:num>
  <w:num w:numId="3">
    <w:abstractNumId w:val="0"/>
    <w:lvlOverride w:ilvl="0"/>
    <w:lvlOverride w:ilvl="1">
      <w:startOverride w:val="1"/>
    </w:lvlOverride>
  </w:num>
  <w:num w:numId="4">
    <w:abstractNumId w:val="3"/>
  </w:num>
  <w:num w:numId="5">
    <w:abstractNumId w:val="5"/>
    <w:lvlOverride w:ilvl="0">
      <w:startOverride w:val="1"/>
    </w:lvlOverride>
  </w:num>
  <w:num w:numId="6">
    <w:abstractNumId w:val="5"/>
    <w:lvlOverride w:ilvl="0"/>
    <w:lvlOverride w:ilvl="1">
      <w:startOverride w:val="1"/>
    </w:lvlOverride>
  </w:num>
  <w:num w:numId="7">
    <w:abstractNumId w:val="5"/>
    <w:lvlOverride w:ilvl="0"/>
    <w:lvlOverride w:ilvl="1"/>
    <w:lvlOverride w:ilvl="2">
      <w:startOverride w:val="1"/>
    </w:lvlOverride>
  </w:num>
  <w:num w:numId="8">
    <w:abstractNumId w:val="4"/>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A"/>
    <w:rsid w:val="00052417"/>
    <w:rsid w:val="00094A4A"/>
    <w:rsid w:val="000E023E"/>
    <w:rsid w:val="001068BA"/>
    <w:rsid w:val="00116F0D"/>
    <w:rsid w:val="00127D37"/>
    <w:rsid w:val="00141407"/>
    <w:rsid w:val="00146CBF"/>
    <w:rsid w:val="0018249E"/>
    <w:rsid w:val="00185B6E"/>
    <w:rsid w:val="00201726"/>
    <w:rsid w:val="00202D28"/>
    <w:rsid w:val="002132C8"/>
    <w:rsid w:val="0022004E"/>
    <w:rsid w:val="002977DD"/>
    <w:rsid w:val="002A325B"/>
    <w:rsid w:val="002E00AC"/>
    <w:rsid w:val="002E495C"/>
    <w:rsid w:val="00353A5C"/>
    <w:rsid w:val="00360422"/>
    <w:rsid w:val="00382860"/>
    <w:rsid w:val="00395876"/>
    <w:rsid w:val="003B0088"/>
    <w:rsid w:val="003D4717"/>
    <w:rsid w:val="0040588A"/>
    <w:rsid w:val="0043049F"/>
    <w:rsid w:val="00431CAB"/>
    <w:rsid w:val="004406B1"/>
    <w:rsid w:val="004723C3"/>
    <w:rsid w:val="00474E30"/>
    <w:rsid w:val="004912AF"/>
    <w:rsid w:val="004956F5"/>
    <w:rsid w:val="004969DE"/>
    <w:rsid w:val="004E7C41"/>
    <w:rsid w:val="004F45F3"/>
    <w:rsid w:val="00584213"/>
    <w:rsid w:val="005A6396"/>
    <w:rsid w:val="005D7EDE"/>
    <w:rsid w:val="005E6036"/>
    <w:rsid w:val="00600FE3"/>
    <w:rsid w:val="00607211"/>
    <w:rsid w:val="00623F49"/>
    <w:rsid w:val="00656AA7"/>
    <w:rsid w:val="00665A1E"/>
    <w:rsid w:val="00697E82"/>
    <w:rsid w:val="006A4C0D"/>
    <w:rsid w:val="006A783A"/>
    <w:rsid w:val="006B24E8"/>
    <w:rsid w:val="006B60F3"/>
    <w:rsid w:val="006E112F"/>
    <w:rsid w:val="006E4A43"/>
    <w:rsid w:val="00700C93"/>
    <w:rsid w:val="00766F0E"/>
    <w:rsid w:val="00806076"/>
    <w:rsid w:val="008075A5"/>
    <w:rsid w:val="00870F5C"/>
    <w:rsid w:val="00871F2C"/>
    <w:rsid w:val="008B1A78"/>
    <w:rsid w:val="009040F3"/>
    <w:rsid w:val="00934D1B"/>
    <w:rsid w:val="00971222"/>
    <w:rsid w:val="009C2FE2"/>
    <w:rsid w:val="00A014DD"/>
    <w:rsid w:val="00A36053"/>
    <w:rsid w:val="00A53CC0"/>
    <w:rsid w:val="00A55803"/>
    <w:rsid w:val="00A60B5B"/>
    <w:rsid w:val="00A7532A"/>
    <w:rsid w:val="00AB2ABA"/>
    <w:rsid w:val="00B06221"/>
    <w:rsid w:val="00B96488"/>
    <w:rsid w:val="00BA71CB"/>
    <w:rsid w:val="00BB4F4B"/>
    <w:rsid w:val="00BC4BF1"/>
    <w:rsid w:val="00BE2498"/>
    <w:rsid w:val="00C467F0"/>
    <w:rsid w:val="00CF77FE"/>
    <w:rsid w:val="00D13912"/>
    <w:rsid w:val="00D14B0E"/>
    <w:rsid w:val="00D72020"/>
    <w:rsid w:val="00DC2C90"/>
    <w:rsid w:val="00DF2072"/>
    <w:rsid w:val="00E217EE"/>
    <w:rsid w:val="00E26FB3"/>
    <w:rsid w:val="00E45CDB"/>
    <w:rsid w:val="00E61403"/>
    <w:rsid w:val="00E90D6B"/>
    <w:rsid w:val="00EA20E2"/>
    <w:rsid w:val="00EB0A3B"/>
    <w:rsid w:val="00EB5C90"/>
    <w:rsid w:val="00EE263F"/>
    <w:rsid w:val="00EF1B51"/>
    <w:rsid w:val="00F0561C"/>
    <w:rsid w:val="00F213A5"/>
    <w:rsid w:val="00F35EF2"/>
    <w:rsid w:val="00F574C9"/>
    <w:rsid w:val="00F746DF"/>
    <w:rsid w:val="00F91EF6"/>
    <w:rsid w:val="00FC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A131"/>
  <w15:docId w15:val="{28EA7926-80F1-460B-B826-061F132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32A"/>
    <w:pPr>
      <w:spacing w:after="0" w:line="240" w:lineRule="auto"/>
    </w:pPr>
  </w:style>
  <w:style w:type="table" w:styleId="TableGrid">
    <w:name w:val="Table Grid"/>
    <w:basedOn w:val="TableNormal"/>
    <w:uiPriority w:val="39"/>
    <w:rsid w:val="00E217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E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98"/>
    <w:rPr>
      <w:rFonts w:ascii="Tahoma" w:hAnsi="Tahoma" w:cs="Tahoma"/>
      <w:sz w:val="16"/>
      <w:szCs w:val="16"/>
    </w:rPr>
  </w:style>
  <w:style w:type="character" w:customStyle="1" w:styleId="normaltextrun">
    <w:name w:val="normaltextrun"/>
    <w:basedOn w:val="DefaultParagraphFont"/>
    <w:rsid w:val="00DF2072"/>
  </w:style>
  <w:style w:type="paragraph" w:styleId="NormalWeb">
    <w:name w:val="Normal (Web)"/>
    <w:basedOn w:val="Normal"/>
    <w:uiPriority w:val="99"/>
    <w:semiHidden/>
    <w:unhideWhenUsed/>
    <w:rsid w:val="00D720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0542">
      <w:bodyDiv w:val="1"/>
      <w:marLeft w:val="0"/>
      <w:marRight w:val="0"/>
      <w:marTop w:val="0"/>
      <w:marBottom w:val="0"/>
      <w:divBdr>
        <w:top w:val="none" w:sz="0" w:space="0" w:color="auto"/>
        <w:left w:val="none" w:sz="0" w:space="0" w:color="auto"/>
        <w:bottom w:val="none" w:sz="0" w:space="0" w:color="auto"/>
        <w:right w:val="none" w:sz="0" w:space="0" w:color="auto"/>
      </w:divBdr>
    </w:div>
    <w:div w:id="421729272">
      <w:bodyDiv w:val="1"/>
      <w:marLeft w:val="0"/>
      <w:marRight w:val="0"/>
      <w:marTop w:val="0"/>
      <w:marBottom w:val="0"/>
      <w:divBdr>
        <w:top w:val="none" w:sz="0" w:space="0" w:color="auto"/>
        <w:left w:val="none" w:sz="0" w:space="0" w:color="auto"/>
        <w:bottom w:val="none" w:sz="0" w:space="0" w:color="auto"/>
        <w:right w:val="none" w:sz="0" w:space="0" w:color="auto"/>
      </w:divBdr>
    </w:div>
    <w:div w:id="895091476">
      <w:bodyDiv w:val="1"/>
      <w:marLeft w:val="0"/>
      <w:marRight w:val="0"/>
      <w:marTop w:val="0"/>
      <w:marBottom w:val="0"/>
      <w:divBdr>
        <w:top w:val="none" w:sz="0" w:space="0" w:color="auto"/>
        <w:left w:val="none" w:sz="0" w:space="0" w:color="auto"/>
        <w:bottom w:val="none" w:sz="0" w:space="0" w:color="auto"/>
        <w:right w:val="none" w:sz="0" w:space="0" w:color="auto"/>
      </w:divBdr>
    </w:div>
    <w:div w:id="1740785082">
      <w:bodyDiv w:val="1"/>
      <w:marLeft w:val="0"/>
      <w:marRight w:val="0"/>
      <w:marTop w:val="0"/>
      <w:marBottom w:val="0"/>
      <w:divBdr>
        <w:top w:val="none" w:sz="0" w:space="0" w:color="auto"/>
        <w:left w:val="none" w:sz="0" w:space="0" w:color="auto"/>
        <w:bottom w:val="none" w:sz="0" w:space="0" w:color="auto"/>
        <w:right w:val="none" w:sz="0" w:space="0" w:color="auto"/>
      </w:divBdr>
    </w:div>
    <w:div w:id="1827355842">
      <w:bodyDiv w:val="1"/>
      <w:marLeft w:val="0"/>
      <w:marRight w:val="0"/>
      <w:marTop w:val="0"/>
      <w:marBottom w:val="0"/>
      <w:divBdr>
        <w:top w:val="none" w:sz="0" w:space="0" w:color="auto"/>
        <w:left w:val="none" w:sz="0" w:space="0" w:color="auto"/>
        <w:bottom w:val="none" w:sz="0" w:space="0" w:color="auto"/>
        <w:right w:val="none" w:sz="0" w:space="0" w:color="auto"/>
      </w:divBdr>
    </w:div>
    <w:div w:id="21018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Lamar ISD</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Sarah B. Falcon</cp:lastModifiedBy>
  <cp:revision>2</cp:revision>
  <cp:lastPrinted>2019-01-15T12:26:00Z</cp:lastPrinted>
  <dcterms:created xsi:type="dcterms:W3CDTF">2019-04-03T18:48:00Z</dcterms:created>
  <dcterms:modified xsi:type="dcterms:W3CDTF">2019-04-03T18:48:00Z</dcterms:modified>
</cp:coreProperties>
</file>