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B4" w:rsidRPr="00C865B4" w:rsidRDefault="00C865B4" w:rsidP="00C865B4">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C865B4">
        <w:rPr>
          <w:rFonts w:ascii="Times New Roman" w:eastAsia="Times New Roman" w:hAnsi="Times New Roman" w:cs="Times New Roman"/>
          <w:b/>
          <w:bCs/>
          <w:kern w:val="36"/>
          <w:sz w:val="24"/>
          <w:szCs w:val="24"/>
          <w:lang w:val="en"/>
        </w:rPr>
        <w:t>Help your high school student overcome homework obstacles</w:t>
      </w:r>
    </w:p>
    <w:p w:rsidR="00C865B4" w:rsidRPr="00C865B4" w:rsidRDefault="00C865B4" w:rsidP="00C865B4">
      <w:p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Removing homework hurdles does not mean doing homework for your teen—that should never happen. Instead, help him move beyond these common homework problems:</w:t>
      </w:r>
    </w:p>
    <w:p w:rsidR="00C865B4" w:rsidRPr="00C865B4" w:rsidRDefault="00C865B4" w:rsidP="00C865B4">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Not doing the work, or not turning it in. Let your teen know that completing homework is a top priority. Share strategies to help him get organized. For example, encourage your teen to make a to-do list each day and check off the work as he completes it.</w:t>
      </w:r>
    </w:p>
    <w:p w:rsidR="00C865B4" w:rsidRPr="00C865B4" w:rsidRDefault="00C865B4" w:rsidP="00C865B4">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Not caring about homework. Provide motivation by showing him a connection between what he is learning and the real world. Praise his progress along the way—don’t wait for the finished product. Also, tell your teen that other activities will have to wait until his homework is complete.</w:t>
      </w:r>
    </w:p>
    <w:p w:rsidR="00C865B4" w:rsidRPr="00C865B4" w:rsidRDefault="00C865B4" w:rsidP="00C865B4">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Not understanding homework. If your teen doesn’t understand the directions or the work, urge him to speak with his teacher. He should review assignments before he leaves class so he can get any clarification he may need.</w:t>
      </w:r>
    </w:p>
    <w:p w:rsidR="00C865B4" w:rsidRPr="00C865B4" w:rsidRDefault="00C865B4" w:rsidP="00C865B4">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Too much homework—or not enough. How is your teen doing in the class? If he’s doing fine, then the homework is probably the right amount to reinforce the concepts that are being taught. Have him speak to the teacher if homework consistently takes all night or if he only seems to have a few minutes’ worth of homework and is struggling in the class.</w:t>
      </w:r>
    </w:p>
    <w:p w:rsidR="00C865B4" w:rsidRDefault="00C865B4" w:rsidP="00C865B4">
      <w:pPr>
        <w:spacing w:before="100" w:beforeAutospacing="1" w:after="100" w:afterAutospacing="1" w:line="240" w:lineRule="auto"/>
        <w:rPr>
          <w:rFonts w:ascii="Times New Roman" w:eastAsia="Times New Roman" w:hAnsi="Times New Roman" w:cs="Times New Roman"/>
          <w:sz w:val="18"/>
          <w:szCs w:val="18"/>
          <w:lang w:val="en"/>
        </w:rPr>
      </w:pPr>
      <w:r w:rsidRPr="00C865B4">
        <w:rPr>
          <w:rFonts w:ascii="Times New Roman" w:eastAsia="Times New Roman" w:hAnsi="Times New Roman" w:cs="Times New Roman"/>
          <w:sz w:val="18"/>
          <w:szCs w:val="18"/>
          <w:lang w:val="en"/>
        </w:rPr>
        <w:t>Source: Reprinted with permission from the November 2019 issue of The Parent Institute.</w:t>
      </w:r>
    </w:p>
    <w:p w:rsidR="006B3D74" w:rsidRDefault="00C865B4" w:rsidP="00C865B4">
      <w:pPr>
        <w:spacing w:before="100" w:beforeAutospacing="1" w:after="100" w:afterAutospacing="1" w:line="240" w:lineRule="auto"/>
        <w:rPr>
          <w:rFonts w:ascii="Times New Roman" w:eastAsia="Times New Roman" w:hAnsi="Times New Roman" w:cs="Times New Roman"/>
          <w:sz w:val="18"/>
          <w:szCs w:val="18"/>
          <w:lang w:val="en"/>
        </w:rPr>
      </w:pPr>
      <w:r>
        <w:rPr>
          <w:rFonts w:ascii="Times New Roman" w:eastAsia="Times New Roman" w:hAnsi="Times New Roman" w:cs="Times New Roman"/>
          <w:sz w:val="18"/>
          <w:szCs w:val="18"/>
          <w:lang w:val="en"/>
        </w:rPr>
        <w:t xml:space="preserve">Melba Tatum, LCSW-S, LCDC, CART, ADHD-CCSP, Lamar Mental Health Education Specialist 281-762-8383. </w:t>
      </w:r>
      <w:hyperlink r:id="rId5" w:history="1">
        <w:r w:rsidRPr="002A2E13">
          <w:rPr>
            <w:rStyle w:val="Hyperlink"/>
            <w:rFonts w:ascii="Times New Roman" w:eastAsia="Times New Roman" w:hAnsi="Times New Roman" w:cs="Times New Roman"/>
            <w:sz w:val="18"/>
            <w:szCs w:val="18"/>
            <w:lang w:val="en"/>
          </w:rPr>
          <w:t>Melba.tatum@memorialhermann.org</w:t>
        </w:r>
      </w:hyperlink>
      <w:r>
        <w:rPr>
          <w:rFonts w:ascii="Times New Roman" w:eastAsia="Times New Roman" w:hAnsi="Times New Roman" w:cs="Times New Roman"/>
          <w:sz w:val="18"/>
          <w:szCs w:val="18"/>
          <w:lang w:val="en"/>
        </w:rPr>
        <w:t xml:space="preserve"> Memorial Hermann Centers for Schools, Terry and Lamar /Clinic  </w:t>
      </w:r>
    </w:p>
    <w:p w:rsidR="00C865B4" w:rsidRPr="00C865B4" w:rsidRDefault="00C865B4" w:rsidP="00C865B4">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roofErr w:type="spellStart"/>
      <w:r w:rsidRPr="00C865B4">
        <w:rPr>
          <w:rFonts w:ascii="Times New Roman" w:eastAsia="Times New Roman" w:hAnsi="Times New Roman" w:cs="Times New Roman"/>
          <w:b/>
          <w:bCs/>
          <w:kern w:val="36"/>
          <w:sz w:val="24"/>
          <w:szCs w:val="24"/>
          <w:lang w:val="en"/>
        </w:rPr>
        <w:t>Ayude</w:t>
      </w:r>
      <w:proofErr w:type="spellEnd"/>
      <w:r w:rsidRPr="00C865B4">
        <w:rPr>
          <w:rFonts w:ascii="Times New Roman" w:eastAsia="Times New Roman" w:hAnsi="Times New Roman" w:cs="Times New Roman"/>
          <w:b/>
          <w:bCs/>
          <w:kern w:val="36"/>
          <w:sz w:val="24"/>
          <w:szCs w:val="24"/>
          <w:lang w:val="en"/>
        </w:rPr>
        <w:t xml:space="preserve"> a </w:t>
      </w:r>
      <w:proofErr w:type="spellStart"/>
      <w:r w:rsidRPr="00C865B4">
        <w:rPr>
          <w:rFonts w:ascii="Times New Roman" w:eastAsia="Times New Roman" w:hAnsi="Times New Roman" w:cs="Times New Roman"/>
          <w:b/>
          <w:bCs/>
          <w:kern w:val="36"/>
          <w:sz w:val="24"/>
          <w:szCs w:val="24"/>
          <w:lang w:val="en"/>
        </w:rPr>
        <w:t>su</w:t>
      </w:r>
      <w:proofErr w:type="spellEnd"/>
      <w:r w:rsidRPr="00C865B4">
        <w:rPr>
          <w:rFonts w:ascii="Times New Roman" w:eastAsia="Times New Roman" w:hAnsi="Times New Roman" w:cs="Times New Roman"/>
          <w:b/>
          <w:bCs/>
          <w:kern w:val="36"/>
          <w:sz w:val="24"/>
          <w:szCs w:val="24"/>
          <w:lang w:val="en"/>
        </w:rPr>
        <w:t xml:space="preserve"> </w:t>
      </w:r>
      <w:proofErr w:type="spellStart"/>
      <w:r w:rsidRPr="00C865B4">
        <w:rPr>
          <w:rFonts w:ascii="Times New Roman" w:eastAsia="Times New Roman" w:hAnsi="Times New Roman" w:cs="Times New Roman"/>
          <w:b/>
          <w:bCs/>
          <w:kern w:val="36"/>
          <w:sz w:val="24"/>
          <w:szCs w:val="24"/>
          <w:lang w:val="en"/>
        </w:rPr>
        <w:t>estudiante</w:t>
      </w:r>
      <w:proofErr w:type="spellEnd"/>
      <w:r w:rsidRPr="00C865B4">
        <w:rPr>
          <w:rFonts w:ascii="Times New Roman" w:eastAsia="Times New Roman" w:hAnsi="Times New Roman" w:cs="Times New Roman"/>
          <w:b/>
          <w:bCs/>
          <w:kern w:val="36"/>
          <w:sz w:val="24"/>
          <w:szCs w:val="24"/>
          <w:lang w:val="en"/>
        </w:rPr>
        <w:t xml:space="preserve"> a </w:t>
      </w:r>
      <w:proofErr w:type="spellStart"/>
      <w:r w:rsidRPr="00C865B4">
        <w:rPr>
          <w:rFonts w:ascii="Times New Roman" w:eastAsia="Times New Roman" w:hAnsi="Times New Roman" w:cs="Times New Roman"/>
          <w:b/>
          <w:bCs/>
          <w:kern w:val="36"/>
          <w:sz w:val="24"/>
          <w:szCs w:val="24"/>
          <w:lang w:val="en"/>
        </w:rPr>
        <w:t>superar</w:t>
      </w:r>
      <w:proofErr w:type="spellEnd"/>
      <w:r w:rsidRPr="00C865B4">
        <w:rPr>
          <w:rFonts w:ascii="Times New Roman" w:eastAsia="Times New Roman" w:hAnsi="Times New Roman" w:cs="Times New Roman"/>
          <w:b/>
          <w:bCs/>
          <w:kern w:val="36"/>
          <w:sz w:val="24"/>
          <w:szCs w:val="24"/>
          <w:lang w:val="en"/>
        </w:rPr>
        <w:t xml:space="preserve"> </w:t>
      </w:r>
      <w:proofErr w:type="spellStart"/>
      <w:r w:rsidRPr="00C865B4">
        <w:rPr>
          <w:rFonts w:ascii="Times New Roman" w:eastAsia="Times New Roman" w:hAnsi="Times New Roman" w:cs="Times New Roman"/>
          <w:b/>
          <w:bCs/>
          <w:kern w:val="36"/>
          <w:sz w:val="24"/>
          <w:szCs w:val="24"/>
          <w:lang w:val="en"/>
        </w:rPr>
        <w:t>los</w:t>
      </w:r>
      <w:proofErr w:type="spellEnd"/>
      <w:r w:rsidRPr="00C865B4">
        <w:rPr>
          <w:rFonts w:ascii="Times New Roman" w:eastAsia="Times New Roman" w:hAnsi="Times New Roman" w:cs="Times New Roman"/>
          <w:b/>
          <w:bCs/>
          <w:kern w:val="36"/>
          <w:sz w:val="24"/>
          <w:szCs w:val="24"/>
          <w:lang w:val="en"/>
        </w:rPr>
        <w:t xml:space="preserve"> </w:t>
      </w:r>
      <w:proofErr w:type="spellStart"/>
      <w:r w:rsidRPr="00C865B4">
        <w:rPr>
          <w:rFonts w:ascii="Times New Roman" w:eastAsia="Times New Roman" w:hAnsi="Times New Roman" w:cs="Times New Roman"/>
          <w:b/>
          <w:bCs/>
          <w:kern w:val="36"/>
          <w:sz w:val="24"/>
          <w:szCs w:val="24"/>
          <w:lang w:val="en"/>
        </w:rPr>
        <w:t>obstáculos</w:t>
      </w:r>
      <w:proofErr w:type="spellEnd"/>
      <w:r w:rsidRPr="00C865B4">
        <w:rPr>
          <w:rFonts w:ascii="Times New Roman" w:eastAsia="Times New Roman" w:hAnsi="Times New Roman" w:cs="Times New Roman"/>
          <w:b/>
          <w:bCs/>
          <w:kern w:val="36"/>
          <w:sz w:val="24"/>
          <w:szCs w:val="24"/>
          <w:lang w:val="en"/>
        </w:rPr>
        <w:t xml:space="preserve"> de </w:t>
      </w:r>
      <w:proofErr w:type="spellStart"/>
      <w:r w:rsidRPr="00C865B4">
        <w:rPr>
          <w:rFonts w:ascii="Times New Roman" w:eastAsia="Times New Roman" w:hAnsi="Times New Roman" w:cs="Times New Roman"/>
          <w:b/>
          <w:bCs/>
          <w:kern w:val="36"/>
          <w:sz w:val="24"/>
          <w:szCs w:val="24"/>
          <w:lang w:val="en"/>
        </w:rPr>
        <w:t>sus</w:t>
      </w:r>
      <w:proofErr w:type="spellEnd"/>
      <w:r w:rsidRPr="00C865B4">
        <w:rPr>
          <w:rFonts w:ascii="Times New Roman" w:eastAsia="Times New Roman" w:hAnsi="Times New Roman" w:cs="Times New Roman"/>
          <w:b/>
          <w:bCs/>
          <w:kern w:val="36"/>
          <w:sz w:val="24"/>
          <w:szCs w:val="24"/>
          <w:lang w:val="en"/>
        </w:rPr>
        <w:t xml:space="preserve"> </w:t>
      </w:r>
      <w:proofErr w:type="spellStart"/>
      <w:r w:rsidRPr="00C865B4">
        <w:rPr>
          <w:rFonts w:ascii="Times New Roman" w:eastAsia="Times New Roman" w:hAnsi="Times New Roman" w:cs="Times New Roman"/>
          <w:b/>
          <w:bCs/>
          <w:kern w:val="36"/>
          <w:sz w:val="24"/>
          <w:szCs w:val="24"/>
          <w:lang w:val="en"/>
        </w:rPr>
        <w:t>tareas</w:t>
      </w:r>
      <w:proofErr w:type="spellEnd"/>
      <w:r w:rsidRPr="00C865B4">
        <w:rPr>
          <w:rFonts w:ascii="Times New Roman" w:eastAsia="Times New Roman" w:hAnsi="Times New Roman" w:cs="Times New Roman"/>
          <w:b/>
          <w:bCs/>
          <w:kern w:val="36"/>
          <w:sz w:val="24"/>
          <w:szCs w:val="24"/>
          <w:lang w:val="en"/>
        </w:rPr>
        <w:t xml:space="preserve"> </w:t>
      </w:r>
      <w:proofErr w:type="spellStart"/>
      <w:r w:rsidRPr="00C865B4">
        <w:rPr>
          <w:rFonts w:ascii="Times New Roman" w:eastAsia="Times New Roman" w:hAnsi="Times New Roman" w:cs="Times New Roman"/>
          <w:b/>
          <w:bCs/>
          <w:kern w:val="36"/>
          <w:sz w:val="24"/>
          <w:szCs w:val="24"/>
          <w:lang w:val="en"/>
        </w:rPr>
        <w:t>escolares</w:t>
      </w:r>
      <w:bookmarkStart w:id="0" w:name="_GoBack"/>
      <w:bookmarkEnd w:id="0"/>
      <w:proofErr w:type="spellEnd"/>
    </w:p>
    <w:p w:rsidR="00C865B4" w:rsidRPr="00C865B4" w:rsidRDefault="00C865B4" w:rsidP="00C865B4">
      <w:p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C865B4">
        <w:rPr>
          <w:rFonts w:ascii="Times New Roman" w:eastAsia="Times New Roman" w:hAnsi="Times New Roman" w:cs="Times New Roman"/>
          <w:sz w:val="20"/>
          <w:szCs w:val="20"/>
          <w:lang w:val="en"/>
        </w:rPr>
        <w:t>Eliminar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los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obstáculos</w:t>
      </w:r>
      <w:proofErr w:type="spellEnd"/>
      <w:r w:rsidRPr="00C865B4">
        <w:rPr>
          <w:rFonts w:ascii="Times New Roman" w:eastAsia="Times New Roman" w:hAnsi="Times New Roman" w:cs="Times New Roman"/>
          <w:sz w:val="20"/>
          <w:szCs w:val="20"/>
          <w:lang w:val="en"/>
        </w:rPr>
        <w:t xml:space="preserve"> de las </w:t>
      </w:r>
      <w:proofErr w:type="spellStart"/>
      <w:r w:rsidRPr="00C865B4">
        <w:rPr>
          <w:rFonts w:ascii="Times New Roman" w:eastAsia="Times New Roman" w:hAnsi="Times New Roman" w:cs="Times New Roman"/>
          <w:sz w:val="20"/>
          <w:szCs w:val="20"/>
          <w:lang w:val="en"/>
        </w:rPr>
        <w:t>tareas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escolares</w:t>
      </w:r>
      <w:proofErr w:type="spellEnd"/>
      <w:r w:rsidRPr="00C865B4">
        <w:rPr>
          <w:rFonts w:ascii="Times New Roman" w:eastAsia="Times New Roman" w:hAnsi="Times New Roman" w:cs="Times New Roman"/>
          <w:sz w:val="20"/>
          <w:szCs w:val="20"/>
          <w:lang w:val="en"/>
        </w:rPr>
        <w:t xml:space="preserve"> no </w:t>
      </w:r>
      <w:proofErr w:type="spellStart"/>
      <w:r w:rsidRPr="00C865B4">
        <w:rPr>
          <w:rFonts w:ascii="Times New Roman" w:eastAsia="Times New Roman" w:hAnsi="Times New Roman" w:cs="Times New Roman"/>
          <w:sz w:val="20"/>
          <w:szCs w:val="20"/>
          <w:lang w:val="en"/>
        </w:rPr>
        <w:t>significa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por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hijo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nunca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debería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ocurrir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cambio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ayúdelo</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superar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estas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dificultades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comunes</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presentan</w:t>
      </w:r>
      <w:proofErr w:type="spellEnd"/>
      <w:r w:rsidRPr="00C865B4">
        <w:rPr>
          <w:rFonts w:ascii="Times New Roman" w:eastAsia="Times New Roman" w:hAnsi="Times New Roman" w:cs="Times New Roman"/>
          <w:sz w:val="20"/>
          <w:szCs w:val="20"/>
          <w:lang w:val="en"/>
        </w:rPr>
        <w:t xml:space="preserve"> las </w:t>
      </w:r>
      <w:proofErr w:type="spellStart"/>
      <w:r w:rsidRPr="00C865B4">
        <w:rPr>
          <w:rFonts w:ascii="Times New Roman" w:eastAsia="Times New Roman" w:hAnsi="Times New Roman" w:cs="Times New Roman"/>
          <w:sz w:val="20"/>
          <w:szCs w:val="20"/>
          <w:lang w:val="en"/>
        </w:rPr>
        <w:t>tareas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escolares</w:t>
      </w:r>
      <w:proofErr w:type="spellEnd"/>
      <w:r w:rsidRPr="00C865B4">
        <w:rPr>
          <w:rFonts w:ascii="Times New Roman" w:eastAsia="Times New Roman" w:hAnsi="Times New Roman" w:cs="Times New Roman"/>
          <w:sz w:val="20"/>
          <w:szCs w:val="20"/>
          <w:lang w:val="en"/>
        </w:rPr>
        <w:t>:</w:t>
      </w:r>
    </w:p>
    <w:p w:rsidR="00C865B4" w:rsidRPr="00C865B4" w:rsidRDefault="00C865B4" w:rsidP="00C865B4">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 xml:space="preserve">No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o no </w:t>
      </w:r>
      <w:proofErr w:type="spellStart"/>
      <w:r w:rsidRPr="00C865B4">
        <w:rPr>
          <w:rFonts w:ascii="Times New Roman" w:eastAsia="Times New Roman" w:hAnsi="Times New Roman" w:cs="Times New Roman"/>
          <w:sz w:val="20"/>
          <w:szCs w:val="20"/>
          <w:lang w:val="en"/>
        </w:rPr>
        <w:t>entregarla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Dígale</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una</w:t>
      </w:r>
      <w:proofErr w:type="spellEnd"/>
      <w:r w:rsidRPr="00C865B4">
        <w:rPr>
          <w:rFonts w:ascii="Times New Roman" w:eastAsia="Times New Roman" w:hAnsi="Times New Roman" w:cs="Times New Roman"/>
          <w:sz w:val="20"/>
          <w:szCs w:val="20"/>
          <w:lang w:val="en"/>
        </w:rPr>
        <w:t xml:space="preserve"> de </w:t>
      </w:r>
      <w:proofErr w:type="spellStart"/>
      <w:r w:rsidRPr="00C865B4">
        <w:rPr>
          <w:rFonts w:ascii="Times New Roman" w:eastAsia="Times New Roman" w:hAnsi="Times New Roman" w:cs="Times New Roman"/>
          <w:sz w:val="20"/>
          <w:szCs w:val="20"/>
          <w:lang w:val="en"/>
        </w:rPr>
        <w:t>sus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mayores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prioridades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Comparta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estrategias</w:t>
      </w:r>
      <w:proofErr w:type="spellEnd"/>
      <w:r w:rsidRPr="00C865B4">
        <w:rPr>
          <w:rFonts w:ascii="Times New Roman" w:eastAsia="Times New Roman" w:hAnsi="Times New Roman" w:cs="Times New Roman"/>
          <w:sz w:val="20"/>
          <w:szCs w:val="20"/>
          <w:lang w:val="en"/>
        </w:rPr>
        <w:t xml:space="preserve"> que lo </w:t>
      </w:r>
      <w:proofErr w:type="spellStart"/>
      <w:r w:rsidRPr="00C865B4">
        <w:rPr>
          <w:rFonts w:ascii="Times New Roman" w:eastAsia="Times New Roman" w:hAnsi="Times New Roman" w:cs="Times New Roman"/>
          <w:sz w:val="20"/>
          <w:szCs w:val="20"/>
          <w:lang w:val="en"/>
        </w:rPr>
        <w:t>ayuden</w:t>
      </w:r>
      <w:proofErr w:type="spellEnd"/>
      <w:r w:rsidRPr="00C865B4">
        <w:rPr>
          <w:rFonts w:ascii="Times New Roman" w:eastAsia="Times New Roman" w:hAnsi="Times New Roman" w:cs="Times New Roman"/>
          <w:sz w:val="20"/>
          <w:szCs w:val="20"/>
          <w:lang w:val="en"/>
        </w:rPr>
        <w:t xml:space="preserve"> </w:t>
      </w:r>
      <w:proofErr w:type="gramStart"/>
      <w:r w:rsidRPr="00C865B4">
        <w:rPr>
          <w:rFonts w:ascii="Times New Roman" w:eastAsia="Times New Roman" w:hAnsi="Times New Roman" w:cs="Times New Roman"/>
          <w:sz w:val="20"/>
          <w:szCs w:val="20"/>
          <w:lang w:val="en"/>
        </w:rPr>
        <w:t>a</w:t>
      </w:r>
      <w:proofErr w:type="gram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organizarse</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Por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ejemplo</w:t>
      </w:r>
      <w:proofErr w:type="spellEnd"/>
      <w:r w:rsidRPr="00C865B4">
        <w:rPr>
          <w:rFonts w:ascii="Times New Roman" w:eastAsia="Times New Roman" w:hAnsi="Times New Roman" w:cs="Times New Roman"/>
          <w:sz w:val="20"/>
          <w:szCs w:val="20"/>
          <w:lang w:val="en"/>
        </w:rPr>
        <w:t xml:space="preserve">, anime a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una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lista</w:t>
      </w:r>
      <w:proofErr w:type="spellEnd"/>
      <w:r w:rsidRPr="00C865B4">
        <w:rPr>
          <w:rFonts w:ascii="Times New Roman" w:eastAsia="Times New Roman" w:hAnsi="Times New Roman" w:cs="Times New Roman"/>
          <w:sz w:val="20"/>
          <w:szCs w:val="20"/>
          <w:lang w:val="en"/>
        </w:rPr>
        <w:t xml:space="preserve"> de </w:t>
      </w:r>
      <w:proofErr w:type="spellStart"/>
      <w:r w:rsidRPr="00C865B4">
        <w:rPr>
          <w:rFonts w:ascii="Times New Roman" w:eastAsia="Times New Roman" w:hAnsi="Times New Roman" w:cs="Times New Roman"/>
          <w:sz w:val="20"/>
          <w:szCs w:val="20"/>
          <w:lang w:val="en"/>
        </w:rPr>
        <w:t>tareas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pendientes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todos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los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días</w:t>
      </w:r>
      <w:proofErr w:type="spellEnd"/>
      <w:r w:rsidRPr="00C865B4">
        <w:rPr>
          <w:rFonts w:ascii="Times New Roman" w:eastAsia="Times New Roman" w:hAnsi="Times New Roman" w:cs="Times New Roman"/>
          <w:sz w:val="20"/>
          <w:szCs w:val="20"/>
          <w:lang w:val="en"/>
        </w:rPr>
        <w:t xml:space="preserve"> y a </w:t>
      </w:r>
      <w:proofErr w:type="spellStart"/>
      <w:r w:rsidRPr="00C865B4">
        <w:rPr>
          <w:rFonts w:ascii="Times New Roman" w:eastAsia="Times New Roman" w:hAnsi="Times New Roman" w:cs="Times New Roman"/>
          <w:sz w:val="20"/>
          <w:szCs w:val="20"/>
          <w:lang w:val="en"/>
        </w:rPr>
        <w:t>tildar</w:t>
      </w:r>
      <w:proofErr w:type="spellEnd"/>
      <w:r w:rsidRPr="00C865B4">
        <w:rPr>
          <w:rFonts w:ascii="Times New Roman" w:eastAsia="Times New Roman" w:hAnsi="Times New Roman" w:cs="Times New Roman"/>
          <w:sz w:val="20"/>
          <w:szCs w:val="20"/>
          <w:lang w:val="en"/>
        </w:rPr>
        <w:t xml:space="preserve"> las </w:t>
      </w:r>
      <w:proofErr w:type="spellStart"/>
      <w:r w:rsidRPr="00C865B4">
        <w:rPr>
          <w:rFonts w:ascii="Times New Roman" w:eastAsia="Times New Roman" w:hAnsi="Times New Roman" w:cs="Times New Roman"/>
          <w:sz w:val="20"/>
          <w:szCs w:val="20"/>
          <w:lang w:val="en"/>
        </w:rPr>
        <w:t>tareas</w:t>
      </w:r>
      <w:proofErr w:type="spellEnd"/>
      <w:r w:rsidRPr="00C865B4">
        <w:rPr>
          <w:rFonts w:ascii="Times New Roman" w:eastAsia="Times New Roman" w:hAnsi="Times New Roman" w:cs="Times New Roman"/>
          <w:sz w:val="20"/>
          <w:szCs w:val="20"/>
          <w:lang w:val="en"/>
        </w:rPr>
        <w:t xml:space="preserve"> que </w:t>
      </w:r>
      <w:proofErr w:type="spellStart"/>
      <w:proofErr w:type="gramStart"/>
      <w:r w:rsidRPr="00C865B4">
        <w:rPr>
          <w:rFonts w:ascii="Times New Roman" w:eastAsia="Times New Roman" w:hAnsi="Times New Roman" w:cs="Times New Roman"/>
          <w:sz w:val="20"/>
          <w:szCs w:val="20"/>
          <w:lang w:val="en"/>
        </w:rPr>
        <w:t>va</w:t>
      </w:r>
      <w:proofErr w:type="spellEnd"/>
      <w:proofErr w:type="gram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completando</w:t>
      </w:r>
      <w:proofErr w:type="spellEnd"/>
      <w:r w:rsidRPr="00C865B4">
        <w:rPr>
          <w:rFonts w:ascii="Times New Roman" w:eastAsia="Times New Roman" w:hAnsi="Times New Roman" w:cs="Times New Roman"/>
          <w:sz w:val="20"/>
          <w:szCs w:val="20"/>
          <w:lang w:val="en"/>
        </w:rPr>
        <w:t>.</w:t>
      </w:r>
    </w:p>
    <w:p w:rsidR="00C865B4" w:rsidRPr="00C865B4" w:rsidRDefault="00C865B4" w:rsidP="00C865B4">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 xml:space="preserve">No </w:t>
      </w:r>
      <w:proofErr w:type="spellStart"/>
      <w:r w:rsidRPr="00C865B4">
        <w:rPr>
          <w:rFonts w:ascii="Times New Roman" w:eastAsia="Times New Roman" w:hAnsi="Times New Roman" w:cs="Times New Roman"/>
          <w:sz w:val="20"/>
          <w:szCs w:val="20"/>
          <w:lang w:val="en"/>
        </w:rPr>
        <w:t>darle</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importancia</w:t>
      </w:r>
      <w:proofErr w:type="spellEnd"/>
      <w:r w:rsidRPr="00C865B4">
        <w:rPr>
          <w:rFonts w:ascii="Times New Roman" w:eastAsia="Times New Roman" w:hAnsi="Times New Roman" w:cs="Times New Roman"/>
          <w:sz w:val="20"/>
          <w:szCs w:val="20"/>
          <w:lang w:val="en"/>
        </w:rPr>
        <w:t xml:space="preserve"> a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Para </w:t>
      </w:r>
      <w:proofErr w:type="spellStart"/>
      <w:r w:rsidRPr="00C865B4">
        <w:rPr>
          <w:rFonts w:ascii="Times New Roman" w:eastAsia="Times New Roman" w:hAnsi="Times New Roman" w:cs="Times New Roman"/>
          <w:sz w:val="20"/>
          <w:szCs w:val="20"/>
          <w:lang w:val="en"/>
        </w:rPr>
        <w:t>motivar</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muéstrele</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relación</w:t>
      </w:r>
      <w:proofErr w:type="spellEnd"/>
      <w:r w:rsidRPr="00C865B4">
        <w:rPr>
          <w:rFonts w:ascii="Times New Roman" w:eastAsia="Times New Roman" w:hAnsi="Times New Roman" w:cs="Times New Roman"/>
          <w:sz w:val="20"/>
          <w:szCs w:val="20"/>
          <w:lang w:val="en"/>
        </w:rPr>
        <w:t xml:space="preserve"> entre lo que </w:t>
      </w:r>
      <w:proofErr w:type="spellStart"/>
      <w:r w:rsidRPr="00C865B4">
        <w:rPr>
          <w:rFonts w:ascii="Times New Roman" w:eastAsia="Times New Roman" w:hAnsi="Times New Roman" w:cs="Times New Roman"/>
          <w:sz w:val="20"/>
          <w:szCs w:val="20"/>
          <w:lang w:val="en"/>
        </w:rPr>
        <w:t>está</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aprendiendo</w:t>
      </w:r>
      <w:proofErr w:type="spellEnd"/>
      <w:r w:rsidRPr="00C865B4">
        <w:rPr>
          <w:rFonts w:ascii="Times New Roman" w:eastAsia="Times New Roman" w:hAnsi="Times New Roman" w:cs="Times New Roman"/>
          <w:sz w:val="20"/>
          <w:szCs w:val="20"/>
          <w:lang w:val="en"/>
        </w:rPr>
        <w:t xml:space="preserve"> y la </w:t>
      </w:r>
      <w:proofErr w:type="spellStart"/>
      <w:r w:rsidRPr="00C865B4">
        <w:rPr>
          <w:rFonts w:ascii="Times New Roman" w:eastAsia="Times New Roman" w:hAnsi="Times New Roman" w:cs="Times New Roman"/>
          <w:sz w:val="20"/>
          <w:szCs w:val="20"/>
          <w:lang w:val="en"/>
        </w:rPr>
        <w:t>vida</w:t>
      </w:r>
      <w:proofErr w:type="spellEnd"/>
      <w:r w:rsidRPr="00C865B4">
        <w:rPr>
          <w:rFonts w:ascii="Times New Roman" w:eastAsia="Times New Roman" w:hAnsi="Times New Roman" w:cs="Times New Roman"/>
          <w:sz w:val="20"/>
          <w:szCs w:val="20"/>
          <w:lang w:val="en"/>
        </w:rPr>
        <w:t xml:space="preserve"> real. </w:t>
      </w:r>
      <w:proofErr w:type="spellStart"/>
      <w:r w:rsidRPr="00C865B4">
        <w:rPr>
          <w:rFonts w:ascii="Times New Roman" w:eastAsia="Times New Roman" w:hAnsi="Times New Roman" w:cs="Times New Roman"/>
          <w:sz w:val="20"/>
          <w:szCs w:val="20"/>
          <w:lang w:val="en"/>
        </w:rPr>
        <w:t>Felicítelo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por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progreso</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medida</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avance</w:t>
      </w:r>
      <w:proofErr w:type="spellEnd"/>
      <w:r w:rsidRPr="00C865B4">
        <w:rPr>
          <w:rFonts w:ascii="Times New Roman" w:eastAsia="Times New Roman" w:hAnsi="Times New Roman" w:cs="Times New Roman"/>
          <w:sz w:val="20"/>
          <w:szCs w:val="20"/>
          <w:lang w:val="en"/>
        </w:rPr>
        <w:t xml:space="preserve">; no </w:t>
      </w:r>
      <w:proofErr w:type="spellStart"/>
      <w:r w:rsidRPr="00C865B4">
        <w:rPr>
          <w:rFonts w:ascii="Times New Roman" w:eastAsia="Times New Roman" w:hAnsi="Times New Roman" w:cs="Times New Roman"/>
          <w:sz w:val="20"/>
          <w:szCs w:val="20"/>
          <w:lang w:val="en"/>
        </w:rPr>
        <w:t>espere</w:t>
      </w:r>
      <w:proofErr w:type="spellEnd"/>
      <w:r w:rsidRPr="00C865B4">
        <w:rPr>
          <w:rFonts w:ascii="Times New Roman" w:eastAsia="Times New Roman" w:hAnsi="Times New Roman" w:cs="Times New Roman"/>
          <w:sz w:val="20"/>
          <w:szCs w:val="20"/>
          <w:lang w:val="en"/>
        </w:rPr>
        <w:t xml:space="preserve"> a que el </w:t>
      </w:r>
      <w:proofErr w:type="spellStart"/>
      <w:r w:rsidRPr="00C865B4">
        <w:rPr>
          <w:rFonts w:ascii="Times New Roman" w:eastAsia="Times New Roman" w:hAnsi="Times New Roman" w:cs="Times New Roman"/>
          <w:sz w:val="20"/>
          <w:szCs w:val="20"/>
          <w:lang w:val="en"/>
        </w:rPr>
        <w:t>producto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esté</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terminado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Además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dígale</w:t>
      </w:r>
      <w:proofErr w:type="spell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debe</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antes de </w:t>
      </w:r>
      <w:proofErr w:type="spellStart"/>
      <w:r w:rsidRPr="00C865B4">
        <w:rPr>
          <w:rFonts w:ascii="Times New Roman" w:eastAsia="Times New Roman" w:hAnsi="Times New Roman" w:cs="Times New Roman"/>
          <w:sz w:val="20"/>
          <w:szCs w:val="20"/>
          <w:lang w:val="en"/>
        </w:rPr>
        <w:t>ocuparse</w:t>
      </w:r>
      <w:proofErr w:type="spellEnd"/>
      <w:r w:rsidRPr="00C865B4">
        <w:rPr>
          <w:rFonts w:ascii="Times New Roman" w:eastAsia="Times New Roman" w:hAnsi="Times New Roman" w:cs="Times New Roman"/>
          <w:sz w:val="20"/>
          <w:szCs w:val="20"/>
          <w:lang w:val="en"/>
        </w:rPr>
        <w:t xml:space="preserve"> de </w:t>
      </w:r>
      <w:proofErr w:type="spellStart"/>
      <w:r w:rsidRPr="00C865B4">
        <w:rPr>
          <w:rFonts w:ascii="Times New Roman" w:eastAsia="Times New Roman" w:hAnsi="Times New Roman" w:cs="Times New Roman"/>
          <w:sz w:val="20"/>
          <w:szCs w:val="20"/>
          <w:lang w:val="en"/>
        </w:rPr>
        <w:t>otras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actividades</w:t>
      </w:r>
      <w:proofErr w:type="spellEnd"/>
      <w:r w:rsidRPr="00C865B4">
        <w:rPr>
          <w:rFonts w:ascii="Times New Roman" w:eastAsia="Times New Roman" w:hAnsi="Times New Roman" w:cs="Times New Roman"/>
          <w:sz w:val="20"/>
          <w:szCs w:val="20"/>
          <w:lang w:val="en"/>
        </w:rPr>
        <w:t>.</w:t>
      </w:r>
    </w:p>
    <w:p w:rsidR="00C865B4" w:rsidRPr="00C865B4" w:rsidRDefault="00C865B4" w:rsidP="00C865B4">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C865B4">
        <w:rPr>
          <w:rFonts w:ascii="Times New Roman" w:eastAsia="Times New Roman" w:hAnsi="Times New Roman" w:cs="Times New Roman"/>
          <w:sz w:val="20"/>
          <w:szCs w:val="20"/>
          <w:lang w:val="en"/>
        </w:rPr>
        <w:t xml:space="preserve">No </w:t>
      </w:r>
      <w:proofErr w:type="spellStart"/>
      <w:r w:rsidRPr="00C865B4">
        <w:rPr>
          <w:rFonts w:ascii="Times New Roman" w:eastAsia="Times New Roman" w:hAnsi="Times New Roman" w:cs="Times New Roman"/>
          <w:sz w:val="20"/>
          <w:szCs w:val="20"/>
          <w:lang w:val="en"/>
        </w:rPr>
        <w:t>comprender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Si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no </w:t>
      </w:r>
      <w:proofErr w:type="spellStart"/>
      <w:r w:rsidRPr="00C865B4">
        <w:rPr>
          <w:rFonts w:ascii="Times New Roman" w:eastAsia="Times New Roman" w:hAnsi="Times New Roman" w:cs="Times New Roman"/>
          <w:sz w:val="20"/>
          <w:szCs w:val="20"/>
          <w:lang w:val="en"/>
        </w:rPr>
        <w:t>comprende</w:t>
      </w:r>
      <w:proofErr w:type="spellEnd"/>
      <w:r w:rsidRPr="00C865B4">
        <w:rPr>
          <w:rFonts w:ascii="Times New Roman" w:eastAsia="Times New Roman" w:hAnsi="Times New Roman" w:cs="Times New Roman"/>
          <w:sz w:val="20"/>
          <w:szCs w:val="20"/>
          <w:lang w:val="en"/>
        </w:rPr>
        <w:t xml:space="preserve"> las </w:t>
      </w:r>
      <w:proofErr w:type="spellStart"/>
      <w:r w:rsidRPr="00C865B4">
        <w:rPr>
          <w:rFonts w:ascii="Times New Roman" w:eastAsia="Times New Roman" w:hAnsi="Times New Roman" w:cs="Times New Roman"/>
          <w:sz w:val="20"/>
          <w:szCs w:val="20"/>
          <w:lang w:val="en"/>
        </w:rPr>
        <w:t>instrucciones</w:t>
      </w:r>
      <w:proofErr w:type="spellEnd"/>
      <w:r w:rsidRPr="00C865B4">
        <w:rPr>
          <w:rFonts w:ascii="Times New Roman" w:eastAsia="Times New Roman" w:hAnsi="Times New Roman" w:cs="Times New Roman"/>
          <w:sz w:val="20"/>
          <w:szCs w:val="20"/>
          <w:lang w:val="en"/>
        </w:rPr>
        <w:t xml:space="preserve"> o el </w:t>
      </w:r>
      <w:proofErr w:type="spellStart"/>
      <w:r w:rsidRPr="00C865B4">
        <w:rPr>
          <w:rFonts w:ascii="Times New Roman" w:eastAsia="Times New Roman" w:hAnsi="Times New Roman" w:cs="Times New Roman"/>
          <w:sz w:val="20"/>
          <w:szCs w:val="20"/>
          <w:lang w:val="en"/>
        </w:rPr>
        <w:t>trabajo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pídale</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hable</w:t>
      </w:r>
      <w:proofErr w:type="spellEnd"/>
      <w:r w:rsidRPr="00C865B4">
        <w:rPr>
          <w:rFonts w:ascii="Times New Roman" w:eastAsia="Times New Roman" w:hAnsi="Times New Roman" w:cs="Times New Roman"/>
          <w:sz w:val="20"/>
          <w:szCs w:val="20"/>
          <w:lang w:val="en"/>
        </w:rPr>
        <w:t xml:space="preserve"> con el maestro. </w:t>
      </w:r>
      <w:proofErr w:type="spellStart"/>
      <w:r w:rsidRPr="00C865B4">
        <w:rPr>
          <w:rFonts w:ascii="Times New Roman" w:eastAsia="Times New Roman" w:hAnsi="Times New Roman" w:cs="Times New Roman"/>
          <w:sz w:val="20"/>
          <w:szCs w:val="20"/>
          <w:lang w:val="en"/>
        </w:rPr>
        <w:t>Debería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revisar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los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trabajos</w:t>
      </w:r>
      <w:proofErr w:type="spellEnd"/>
      <w:r w:rsidRPr="00C865B4">
        <w:rPr>
          <w:rFonts w:ascii="Times New Roman" w:eastAsia="Times New Roman" w:hAnsi="Times New Roman" w:cs="Times New Roman"/>
          <w:sz w:val="20"/>
          <w:szCs w:val="20"/>
          <w:lang w:val="en"/>
        </w:rPr>
        <w:t xml:space="preserve"> antes de que </w:t>
      </w:r>
      <w:proofErr w:type="spellStart"/>
      <w:r w:rsidRPr="00C865B4">
        <w:rPr>
          <w:rFonts w:ascii="Times New Roman" w:eastAsia="Times New Roman" w:hAnsi="Times New Roman" w:cs="Times New Roman"/>
          <w:sz w:val="20"/>
          <w:szCs w:val="20"/>
          <w:lang w:val="en"/>
        </w:rPr>
        <w:t>termine</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clase</w:t>
      </w:r>
      <w:proofErr w:type="spellEnd"/>
      <w:r w:rsidRPr="00C865B4">
        <w:rPr>
          <w:rFonts w:ascii="Times New Roman" w:eastAsia="Times New Roman" w:hAnsi="Times New Roman" w:cs="Times New Roman"/>
          <w:sz w:val="20"/>
          <w:szCs w:val="20"/>
          <w:lang w:val="en"/>
        </w:rPr>
        <w:t xml:space="preserve"> para que el maestro le </w:t>
      </w:r>
      <w:proofErr w:type="spellStart"/>
      <w:r w:rsidRPr="00C865B4">
        <w:rPr>
          <w:rFonts w:ascii="Times New Roman" w:eastAsia="Times New Roman" w:hAnsi="Times New Roman" w:cs="Times New Roman"/>
          <w:sz w:val="20"/>
          <w:szCs w:val="20"/>
          <w:lang w:val="en"/>
        </w:rPr>
        <w:t>aclare</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cualquier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duda</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tenga</w:t>
      </w:r>
      <w:proofErr w:type="spellEnd"/>
      <w:r w:rsidRPr="00C865B4">
        <w:rPr>
          <w:rFonts w:ascii="Times New Roman" w:eastAsia="Times New Roman" w:hAnsi="Times New Roman" w:cs="Times New Roman"/>
          <w:sz w:val="20"/>
          <w:szCs w:val="20"/>
          <w:lang w:val="en"/>
        </w:rPr>
        <w:t>.</w:t>
      </w:r>
    </w:p>
    <w:p w:rsidR="00C865B4" w:rsidRPr="00C865B4" w:rsidRDefault="00C865B4" w:rsidP="00C865B4">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C865B4">
        <w:rPr>
          <w:rFonts w:ascii="Times New Roman" w:eastAsia="Times New Roman" w:hAnsi="Times New Roman" w:cs="Times New Roman"/>
          <w:sz w:val="20"/>
          <w:szCs w:val="20"/>
          <w:lang w:val="en"/>
        </w:rPr>
        <w:t>Tener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demasiada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o </w:t>
      </w:r>
      <w:proofErr w:type="spellStart"/>
      <w:r w:rsidRPr="00C865B4">
        <w:rPr>
          <w:rFonts w:ascii="Times New Roman" w:eastAsia="Times New Roman" w:hAnsi="Times New Roman" w:cs="Times New Roman"/>
          <w:sz w:val="20"/>
          <w:szCs w:val="20"/>
          <w:lang w:val="en"/>
        </w:rPr>
        <w:t>muy</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poca</w:t>
      </w:r>
      <w:proofErr w:type="spellEnd"/>
      <w:r w:rsidRPr="00C865B4">
        <w:rPr>
          <w:rFonts w:ascii="Times New Roman" w:eastAsia="Times New Roman" w:hAnsi="Times New Roman" w:cs="Times New Roman"/>
          <w:sz w:val="20"/>
          <w:szCs w:val="20"/>
          <w:lang w:val="en"/>
        </w:rPr>
        <w:t>. ¿</w:t>
      </w:r>
      <w:proofErr w:type="spellStart"/>
      <w:r w:rsidRPr="00C865B4">
        <w:rPr>
          <w:rFonts w:ascii="Times New Roman" w:eastAsia="Times New Roman" w:hAnsi="Times New Roman" w:cs="Times New Roman"/>
          <w:sz w:val="20"/>
          <w:szCs w:val="20"/>
          <w:lang w:val="en"/>
        </w:rPr>
        <w:t>Cómo</w:t>
      </w:r>
      <w:proofErr w:type="spellEnd"/>
      <w:r w:rsidRPr="00C865B4">
        <w:rPr>
          <w:rFonts w:ascii="Times New Roman" w:eastAsia="Times New Roman" w:hAnsi="Times New Roman" w:cs="Times New Roman"/>
          <w:sz w:val="20"/>
          <w:szCs w:val="20"/>
          <w:lang w:val="en"/>
        </w:rPr>
        <w:t xml:space="preserve"> le </w:t>
      </w:r>
      <w:proofErr w:type="spellStart"/>
      <w:proofErr w:type="gramStart"/>
      <w:r w:rsidRPr="00C865B4">
        <w:rPr>
          <w:rFonts w:ascii="Times New Roman" w:eastAsia="Times New Roman" w:hAnsi="Times New Roman" w:cs="Times New Roman"/>
          <w:sz w:val="20"/>
          <w:szCs w:val="20"/>
          <w:lang w:val="en"/>
        </w:rPr>
        <w:t>va</w:t>
      </w:r>
      <w:proofErr w:type="spellEnd"/>
      <w:proofErr w:type="gramEnd"/>
      <w:r w:rsidRPr="00C865B4">
        <w:rPr>
          <w:rFonts w:ascii="Times New Roman" w:eastAsia="Times New Roman" w:hAnsi="Times New Roman" w:cs="Times New Roman"/>
          <w:sz w:val="20"/>
          <w:szCs w:val="20"/>
          <w:lang w:val="en"/>
        </w:rPr>
        <w:t xml:space="preserve"> a </w:t>
      </w:r>
      <w:proofErr w:type="spellStart"/>
      <w:r w:rsidRPr="00C865B4">
        <w:rPr>
          <w:rFonts w:ascii="Times New Roman" w:eastAsia="Times New Roman" w:hAnsi="Times New Roman" w:cs="Times New Roman"/>
          <w:sz w:val="20"/>
          <w:szCs w:val="20"/>
          <w:lang w:val="en"/>
        </w:rPr>
        <w:t>su</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joven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clase</w:t>
      </w:r>
      <w:proofErr w:type="spellEnd"/>
      <w:r w:rsidRPr="00C865B4">
        <w:rPr>
          <w:rFonts w:ascii="Times New Roman" w:eastAsia="Times New Roman" w:hAnsi="Times New Roman" w:cs="Times New Roman"/>
          <w:sz w:val="20"/>
          <w:szCs w:val="20"/>
          <w:lang w:val="en"/>
        </w:rPr>
        <w:t xml:space="preserve">? Si le </w:t>
      </w:r>
      <w:proofErr w:type="spellStart"/>
      <w:proofErr w:type="gramStart"/>
      <w:r w:rsidRPr="00C865B4">
        <w:rPr>
          <w:rFonts w:ascii="Times New Roman" w:eastAsia="Times New Roman" w:hAnsi="Times New Roman" w:cs="Times New Roman"/>
          <w:sz w:val="20"/>
          <w:szCs w:val="20"/>
          <w:lang w:val="en"/>
        </w:rPr>
        <w:t>va</w:t>
      </w:r>
      <w:proofErr w:type="spellEnd"/>
      <w:proofErr w:type="gram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bien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es</w:t>
      </w:r>
      <w:proofErr w:type="spellEnd"/>
      <w:r w:rsidRPr="00C865B4">
        <w:rPr>
          <w:rFonts w:ascii="Times New Roman" w:eastAsia="Times New Roman" w:hAnsi="Times New Roman" w:cs="Times New Roman"/>
          <w:sz w:val="20"/>
          <w:szCs w:val="20"/>
          <w:lang w:val="en"/>
        </w:rPr>
        <w:t xml:space="preserve"> probable que la </w:t>
      </w:r>
      <w:proofErr w:type="spellStart"/>
      <w:r w:rsidRPr="00C865B4">
        <w:rPr>
          <w:rFonts w:ascii="Times New Roman" w:eastAsia="Times New Roman" w:hAnsi="Times New Roman" w:cs="Times New Roman"/>
          <w:sz w:val="20"/>
          <w:szCs w:val="20"/>
          <w:lang w:val="en"/>
        </w:rPr>
        <w:t>cantidad</w:t>
      </w:r>
      <w:proofErr w:type="spellEnd"/>
      <w:r w:rsidRPr="00C865B4">
        <w:rPr>
          <w:rFonts w:ascii="Times New Roman" w:eastAsia="Times New Roman" w:hAnsi="Times New Roman" w:cs="Times New Roman"/>
          <w:sz w:val="20"/>
          <w:szCs w:val="20"/>
          <w:lang w:val="en"/>
        </w:rPr>
        <w:t xml:space="preserve"> de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sea </w:t>
      </w:r>
      <w:proofErr w:type="spellStart"/>
      <w:r w:rsidRPr="00C865B4">
        <w:rPr>
          <w:rFonts w:ascii="Times New Roman" w:eastAsia="Times New Roman" w:hAnsi="Times New Roman" w:cs="Times New Roman"/>
          <w:sz w:val="20"/>
          <w:szCs w:val="20"/>
          <w:lang w:val="en"/>
        </w:rPr>
        <w:t>suficiente</w:t>
      </w:r>
      <w:proofErr w:type="spellEnd"/>
      <w:r w:rsidRPr="00C865B4">
        <w:rPr>
          <w:rFonts w:ascii="Times New Roman" w:eastAsia="Times New Roman" w:hAnsi="Times New Roman" w:cs="Times New Roman"/>
          <w:sz w:val="20"/>
          <w:szCs w:val="20"/>
          <w:lang w:val="en"/>
        </w:rPr>
        <w:t xml:space="preserve"> para </w:t>
      </w:r>
      <w:proofErr w:type="spellStart"/>
      <w:r w:rsidRPr="00C865B4">
        <w:rPr>
          <w:rFonts w:ascii="Times New Roman" w:eastAsia="Times New Roman" w:hAnsi="Times New Roman" w:cs="Times New Roman"/>
          <w:sz w:val="20"/>
          <w:szCs w:val="20"/>
          <w:lang w:val="en"/>
        </w:rPr>
        <w:t>reforzar</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los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conceptos</w:t>
      </w:r>
      <w:proofErr w:type="spellEnd"/>
      <w:r w:rsidRPr="00C865B4">
        <w:rPr>
          <w:rFonts w:ascii="Times New Roman" w:eastAsia="Times New Roman" w:hAnsi="Times New Roman" w:cs="Times New Roman"/>
          <w:sz w:val="20"/>
          <w:szCs w:val="20"/>
          <w:lang w:val="en"/>
        </w:rPr>
        <w:t xml:space="preserve"> que se </w:t>
      </w:r>
      <w:proofErr w:type="spellStart"/>
      <w:r w:rsidRPr="00C865B4">
        <w:rPr>
          <w:rFonts w:ascii="Times New Roman" w:eastAsia="Times New Roman" w:hAnsi="Times New Roman" w:cs="Times New Roman"/>
          <w:sz w:val="20"/>
          <w:szCs w:val="20"/>
          <w:lang w:val="en"/>
        </w:rPr>
        <w:t>enseñan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Pídale</w:t>
      </w:r>
      <w:proofErr w:type="spellEnd"/>
      <w:r w:rsidRPr="00C865B4">
        <w:rPr>
          <w:rFonts w:ascii="Times New Roman" w:eastAsia="Times New Roman" w:hAnsi="Times New Roman" w:cs="Times New Roman"/>
          <w:sz w:val="20"/>
          <w:szCs w:val="20"/>
          <w:lang w:val="en"/>
        </w:rPr>
        <w:t xml:space="preserve"> que </w:t>
      </w:r>
      <w:proofErr w:type="spellStart"/>
      <w:r w:rsidRPr="00C865B4">
        <w:rPr>
          <w:rFonts w:ascii="Times New Roman" w:eastAsia="Times New Roman" w:hAnsi="Times New Roman" w:cs="Times New Roman"/>
          <w:sz w:val="20"/>
          <w:szCs w:val="20"/>
          <w:lang w:val="en"/>
        </w:rPr>
        <w:t>hable</w:t>
      </w:r>
      <w:proofErr w:type="spellEnd"/>
      <w:r w:rsidRPr="00C865B4">
        <w:rPr>
          <w:rFonts w:ascii="Times New Roman" w:eastAsia="Times New Roman" w:hAnsi="Times New Roman" w:cs="Times New Roman"/>
          <w:sz w:val="20"/>
          <w:szCs w:val="20"/>
          <w:lang w:val="en"/>
        </w:rPr>
        <w:t xml:space="preserve"> con el maestro </w:t>
      </w:r>
      <w:proofErr w:type="spellStart"/>
      <w:r w:rsidRPr="00C865B4">
        <w:rPr>
          <w:rFonts w:ascii="Times New Roman" w:eastAsia="Times New Roman" w:hAnsi="Times New Roman" w:cs="Times New Roman"/>
          <w:sz w:val="20"/>
          <w:szCs w:val="20"/>
          <w:lang w:val="en"/>
        </w:rPr>
        <w:t>si</w:t>
      </w:r>
      <w:proofErr w:type="spellEnd"/>
      <w:r w:rsidRPr="00C865B4">
        <w:rPr>
          <w:rFonts w:ascii="Times New Roman" w:eastAsia="Times New Roman" w:hAnsi="Times New Roman" w:cs="Times New Roman"/>
          <w:sz w:val="20"/>
          <w:szCs w:val="20"/>
          <w:lang w:val="en"/>
        </w:rPr>
        <w:t xml:space="preserve"> con </w:t>
      </w:r>
      <w:proofErr w:type="spellStart"/>
      <w:r w:rsidRPr="00C865B4">
        <w:rPr>
          <w:rFonts w:ascii="Times New Roman" w:eastAsia="Times New Roman" w:hAnsi="Times New Roman" w:cs="Times New Roman"/>
          <w:sz w:val="20"/>
          <w:szCs w:val="20"/>
          <w:lang w:val="en"/>
        </w:rPr>
        <w:t>frecuencia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hacer</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tarea</w:t>
      </w:r>
      <w:proofErr w:type="spellEnd"/>
      <w:r w:rsidRPr="00C865B4">
        <w:rPr>
          <w:rFonts w:ascii="Times New Roman" w:eastAsia="Times New Roman" w:hAnsi="Times New Roman" w:cs="Times New Roman"/>
          <w:sz w:val="20"/>
          <w:szCs w:val="20"/>
          <w:lang w:val="en"/>
        </w:rPr>
        <w:t xml:space="preserve"> le </w:t>
      </w:r>
      <w:proofErr w:type="spellStart"/>
      <w:r w:rsidRPr="00C865B4">
        <w:rPr>
          <w:rFonts w:ascii="Times New Roman" w:eastAsia="Times New Roman" w:hAnsi="Times New Roman" w:cs="Times New Roman"/>
          <w:sz w:val="20"/>
          <w:szCs w:val="20"/>
          <w:lang w:val="en"/>
        </w:rPr>
        <w:t>lleva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toda</w:t>
      </w:r>
      <w:proofErr w:type="spellEnd"/>
      <w:r w:rsidRPr="00C865B4">
        <w:rPr>
          <w:rFonts w:ascii="Times New Roman" w:eastAsia="Times New Roman" w:hAnsi="Times New Roman" w:cs="Times New Roman"/>
          <w:sz w:val="20"/>
          <w:szCs w:val="20"/>
          <w:lang w:val="en"/>
        </w:rPr>
        <w:t xml:space="preserve"> la </w:t>
      </w:r>
      <w:proofErr w:type="spellStart"/>
      <w:r w:rsidRPr="00C865B4">
        <w:rPr>
          <w:rFonts w:ascii="Times New Roman" w:eastAsia="Times New Roman" w:hAnsi="Times New Roman" w:cs="Times New Roman"/>
          <w:sz w:val="20"/>
          <w:szCs w:val="20"/>
          <w:lang w:val="en"/>
        </w:rPr>
        <w:t>noche</w:t>
      </w:r>
      <w:proofErr w:type="spellEnd"/>
      <w:r w:rsidRPr="00C865B4">
        <w:rPr>
          <w:rFonts w:ascii="Times New Roman" w:eastAsia="Times New Roman" w:hAnsi="Times New Roman" w:cs="Times New Roman"/>
          <w:sz w:val="20"/>
          <w:szCs w:val="20"/>
          <w:lang w:val="en"/>
        </w:rPr>
        <w:t xml:space="preserve"> o </w:t>
      </w:r>
      <w:proofErr w:type="spellStart"/>
      <w:r w:rsidRPr="00C865B4">
        <w:rPr>
          <w:rFonts w:ascii="Times New Roman" w:eastAsia="Times New Roman" w:hAnsi="Times New Roman" w:cs="Times New Roman"/>
          <w:sz w:val="20"/>
          <w:szCs w:val="20"/>
          <w:lang w:val="en"/>
        </w:rPr>
        <w:t>si</w:t>
      </w:r>
      <w:proofErr w:type="spellEnd"/>
      <w:r w:rsidRPr="00C865B4">
        <w:rPr>
          <w:rFonts w:ascii="Times New Roman" w:eastAsia="Times New Roman" w:hAnsi="Times New Roman" w:cs="Times New Roman"/>
          <w:sz w:val="20"/>
          <w:szCs w:val="20"/>
          <w:lang w:val="en"/>
        </w:rPr>
        <w:t xml:space="preserve"> solo </w:t>
      </w:r>
      <w:proofErr w:type="spellStart"/>
      <w:r w:rsidRPr="00C865B4">
        <w:rPr>
          <w:rFonts w:ascii="Times New Roman" w:eastAsia="Times New Roman" w:hAnsi="Times New Roman" w:cs="Times New Roman"/>
          <w:sz w:val="20"/>
          <w:szCs w:val="20"/>
          <w:lang w:val="en"/>
        </w:rPr>
        <w:t>tarda</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unos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pocos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minutos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hacerla</w:t>
      </w:r>
      <w:proofErr w:type="spellEnd"/>
      <w:r w:rsidRPr="00C865B4">
        <w:rPr>
          <w:rFonts w:ascii="Times New Roman" w:eastAsia="Times New Roman" w:hAnsi="Times New Roman" w:cs="Times New Roman"/>
          <w:sz w:val="20"/>
          <w:szCs w:val="20"/>
          <w:lang w:val="en"/>
        </w:rPr>
        <w:t xml:space="preserve"> y </w:t>
      </w:r>
      <w:proofErr w:type="spellStart"/>
      <w:r w:rsidRPr="00C865B4">
        <w:rPr>
          <w:rFonts w:ascii="Times New Roman" w:eastAsia="Times New Roman" w:hAnsi="Times New Roman" w:cs="Times New Roman"/>
          <w:sz w:val="20"/>
          <w:szCs w:val="20"/>
          <w:lang w:val="en"/>
        </w:rPr>
        <w:t>está</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teniendo</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dificultades</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en</w:t>
      </w:r>
      <w:proofErr w:type="spellEnd"/>
      <w:r w:rsidRPr="00C865B4">
        <w:rPr>
          <w:rFonts w:ascii="Times New Roman" w:eastAsia="Times New Roman" w:hAnsi="Times New Roman" w:cs="Times New Roman"/>
          <w:sz w:val="20"/>
          <w:szCs w:val="20"/>
          <w:lang w:val="en"/>
        </w:rPr>
        <w:t xml:space="preserve"> </w:t>
      </w:r>
      <w:proofErr w:type="spellStart"/>
      <w:r w:rsidRPr="00C865B4">
        <w:rPr>
          <w:rFonts w:ascii="Times New Roman" w:eastAsia="Times New Roman" w:hAnsi="Times New Roman" w:cs="Times New Roman"/>
          <w:sz w:val="20"/>
          <w:szCs w:val="20"/>
          <w:lang w:val="en"/>
        </w:rPr>
        <w:t>clase</w:t>
      </w:r>
      <w:proofErr w:type="spellEnd"/>
      <w:r w:rsidRPr="00C865B4">
        <w:rPr>
          <w:rFonts w:ascii="Times New Roman" w:eastAsia="Times New Roman" w:hAnsi="Times New Roman" w:cs="Times New Roman"/>
          <w:sz w:val="20"/>
          <w:szCs w:val="20"/>
          <w:lang w:val="en"/>
        </w:rPr>
        <w:t>.</w:t>
      </w:r>
    </w:p>
    <w:p w:rsidR="00C865B4" w:rsidRPr="00C865B4" w:rsidRDefault="00C865B4" w:rsidP="00C865B4">
      <w:pPr>
        <w:spacing w:before="100" w:beforeAutospacing="1" w:after="100" w:afterAutospacing="1" w:line="240" w:lineRule="auto"/>
        <w:rPr>
          <w:rFonts w:ascii="Times New Roman" w:eastAsia="Times New Roman" w:hAnsi="Times New Roman" w:cs="Times New Roman"/>
          <w:sz w:val="18"/>
          <w:szCs w:val="18"/>
          <w:lang w:val="en"/>
        </w:rPr>
      </w:pPr>
      <w:r w:rsidRPr="00C865B4">
        <w:rPr>
          <w:rFonts w:ascii="Times New Roman" w:eastAsia="Times New Roman" w:hAnsi="Times New Roman" w:cs="Times New Roman"/>
          <w:sz w:val="18"/>
          <w:szCs w:val="18"/>
          <w:lang w:val="en"/>
        </w:rPr>
        <w:t xml:space="preserve">Source: Reprinted with permission from the November 2019 issue of The Parent Institute. </w:t>
      </w:r>
    </w:p>
    <w:p w:rsidR="00C865B4" w:rsidRPr="00C865B4" w:rsidRDefault="00C865B4" w:rsidP="00C865B4">
      <w:pPr>
        <w:spacing w:before="100" w:beforeAutospacing="1" w:after="100" w:afterAutospacing="1" w:line="240" w:lineRule="auto"/>
        <w:rPr>
          <w:rFonts w:ascii="Times New Roman" w:eastAsia="Times New Roman" w:hAnsi="Times New Roman" w:cs="Times New Roman"/>
          <w:sz w:val="18"/>
          <w:szCs w:val="18"/>
          <w:lang w:val="en"/>
        </w:rPr>
      </w:pPr>
      <w:r w:rsidRPr="00C865B4">
        <w:rPr>
          <w:rFonts w:ascii="Times New Roman" w:eastAsia="Times New Roman" w:hAnsi="Times New Roman" w:cs="Times New Roman"/>
          <w:sz w:val="18"/>
          <w:szCs w:val="18"/>
          <w:lang w:val="en"/>
        </w:rPr>
        <w:t xml:space="preserve">Melba Tatum, LCSW-S, LCDC, CART, ADHD-CCSP, Lamar Mental Health Education Specialist 281-762-8383. </w:t>
      </w:r>
      <w:hyperlink r:id="rId6" w:history="1">
        <w:r w:rsidRPr="00C865B4">
          <w:rPr>
            <w:rStyle w:val="Hyperlink"/>
            <w:rFonts w:ascii="Times New Roman" w:eastAsia="Times New Roman" w:hAnsi="Times New Roman" w:cs="Times New Roman"/>
            <w:sz w:val="18"/>
            <w:szCs w:val="18"/>
            <w:lang w:val="en"/>
          </w:rPr>
          <w:t>Melba.tatum@memorialhermann.org</w:t>
        </w:r>
      </w:hyperlink>
      <w:r w:rsidRPr="00C865B4">
        <w:rPr>
          <w:rFonts w:ascii="Times New Roman" w:eastAsia="Times New Roman" w:hAnsi="Times New Roman" w:cs="Times New Roman"/>
          <w:sz w:val="18"/>
          <w:szCs w:val="18"/>
          <w:lang w:val="en"/>
        </w:rPr>
        <w:t xml:space="preserve"> Memorial Hermann Centers for Schools, Terry and Lamar /Clinic  </w:t>
      </w:r>
    </w:p>
    <w:p w:rsidR="00C865B4" w:rsidRPr="00C865B4" w:rsidRDefault="00C865B4" w:rsidP="00C865B4">
      <w:pPr>
        <w:spacing w:before="100" w:beforeAutospacing="1" w:after="100" w:afterAutospacing="1" w:line="240" w:lineRule="auto"/>
        <w:rPr>
          <w:rFonts w:ascii="Times New Roman" w:eastAsia="Times New Roman" w:hAnsi="Times New Roman" w:cs="Times New Roman"/>
          <w:sz w:val="24"/>
          <w:szCs w:val="24"/>
          <w:lang w:val="en"/>
        </w:rPr>
      </w:pPr>
    </w:p>
    <w:p w:rsidR="00C865B4" w:rsidRPr="00C865B4" w:rsidRDefault="00C865B4" w:rsidP="00C865B4">
      <w:pPr>
        <w:spacing w:before="100" w:beforeAutospacing="1" w:after="100" w:afterAutospacing="1" w:line="240" w:lineRule="auto"/>
        <w:rPr>
          <w:sz w:val="18"/>
          <w:szCs w:val="18"/>
        </w:rPr>
      </w:pPr>
    </w:p>
    <w:sectPr w:rsidR="00C865B4" w:rsidRPr="00C8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4EAD"/>
    <w:multiLevelType w:val="multilevel"/>
    <w:tmpl w:val="15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B3D61"/>
    <w:multiLevelType w:val="multilevel"/>
    <w:tmpl w:val="F74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B4"/>
    <w:rsid w:val="006B3D74"/>
    <w:rsid w:val="00C8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DE122-737B-4F2E-A85C-36D3C22E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700">
      <w:bodyDiv w:val="1"/>
      <w:marLeft w:val="0"/>
      <w:marRight w:val="0"/>
      <w:marTop w:val="0"/>
      <w:marBottom w:val="0"/>
      <w:divBdr>
        <w:top w:val="none" w:sz="0" w:space="0" w:color="auto"/>
        <w:left w:val="none" w:sz="0" w:space="0" w:color="auto"/>
        <w:bottom w:val="none" w:sz="0" w:space="0" w:color="auto"/>
        <w:right w:val="none" w:sz="0" w:space="0" w:color="auto"/>
      </w:divBdr>
    </w:div>
    <w:div w:id="3605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ba.tatum@memorialhermann.org" TargetMode="External"/><Relationship Id="rId5" Type="http://schemas.openxmlformats.org/officeDocument/2006/relationships/hyperlink" Target="mailto:Melba.tatum@memorialherma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Melba</dc:creator>
  <cp:keywords/>
  <dc:description/>
  <cp:lastModifiedBy>Tatum, Melba</cp:lastModifiedBy>
  <cp:revision>1</cp:revision>
  <dcterms:created xsi:type="dcterms:W3CDTF">2019-12-11T14:57:00Z</dcterms:created>
  <dcterms:modified xsi:type="dcterms:W3CDTF">2019-12-11T15:08:00Z</dcterms:modified>
</cp:coreProperties>
</file>